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34" w:rsidRDefault="00657533" w:rsidP="00966A34">
      <w:pPr>
        <w:tabs>
          <w:tab w:val="left" w:pos="8640"/>
        </w:tabs>
        <w:rPr>
          <w:rFonts w:ascii="Times New Roman" w:hAnsi="Times New Roman" w:cs="Times New Roman"/>
          <w:b/>
          <w:spacing w:val="4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49pt;margin-top:-113.25pt;width:299.8pt;height:63.6pt;z-index:-251657728">
            <v:imagedata r:id="rId8" o:title="Virginia Beach Logo Black"/>
          </v:shape>
        </w:pict>
      </w:r>
      <w:r>
        <w:rPr>
          <w:rFonts w:ascii="Times New Roman" w:hAnsi="Times New Roman" w:cs="Times New Roman"/>
          <w:b/>
          <w:noProof/>
          <w:spacing w:val="40"/>
          <w:sz w:val="18"/>
        </w:rPr>
        <w:pict>
          <v:rect id="_x0000_s1033" style="position:absolute;margin-left:354.75pt;margin-top:-113.25pt;width:174pt;height:60.75pt;z-index:-251659776" strokecolor="white"/>
        </w:pict>
      </w:r>
      <w:r w:rsidR="00FC490A">
        <w:rPr>
          <w:rFonts w:ascii="Times New Roman" w:hAnsi="Times New Roman" w:cs="Times New Roman"/>
          <w:b/>
          <w:noProof/>
          <w:spacing w:val="40"/>
          <w:sz w:val="18"/>
        </w:rPr>
        <w:pict>
          <v:shape id="_x0000_s1032" type="#_x0000_t75" style="position:absolute;margin-left:-9.2pt;margin-top:-14.4pt;width:549.2pt;height:111.75pt;z-index:-251658752" wrapcoords="-31 0 -31 21455 21600 21455 21600 0 -31 0">
            <v:imagedata r:id="rId9" o:title=""/>
            <w10:wrap type="tight"/>
          </v:shape>
        </w:pict>
      </w:r>
      <w:r w:rsidR="00FC490A" w:rsidRPr="008B7D5E">
        <w:rPr>
          <w:rFonts w:ascii="Times New Roman" w:hAnsi="Times New Roman" w:cs="Times New Roman"/>
          <w:b/>
          <w:spacing w:val="40"/>
          <w:sz w:val="18"/>
        </w:rPr>
        <w:t>FOR MORE INFORMATION:</w:t>
      </w:r>
    </w:p>
    <w:p w:rsidR="00F84CF4" w:rsidRDefault="00F84CF4" w:rsidP="00966A34">
      <w:pPr>
        <w:ind w:right="360"/>
        <w:outlineLvl w:val="0"/>
        <w:rPr>
          <w:rFonts w:ascii="Times New Roman" w:hAnsi="Times New Roman" w:cs="Times New Roman"/>
          <w:sz w:val="20"/>
          <w:szCs w:val="20"/>
        </w:rPr>
      </w:pPr>
      <w:r>
        <w:rPr>
          <w:rFonts w:ascii="Times New Roman" w:hAnsi="Times New Roman" w:cs="Times New Roman"/>
          <w:sz w:val="20"/>
          <w:szCs w:val="20"/>
        </w:rPr>
        <w:t xml:space="preserve">Tiffany Russell, APR, CDME | Virginia Beach CVB | </w:t>
      </w:r>
      <w:hyperlink r:id="rId10" w:history="1">
        <w:r w:rsidRPr="00AC48A6">
          <w:rPr>
            <w:rStyle w:val="Hyperlink"/>
            <w:rFonts w:ascii="Times New Roman" w:hAnsi="Times New Roman" w:cs="Times New Roman"/>
            <w:sz w:val="20"/>
            <w:szCs w:val="20"/>
          </w:rPr>
          <w:t>tmrussel@visitvirginiabeach.com</w:t>
        </w:r>
      </w:hyperlink>
      <w:r>
        <w:rPr>
          <w:rFonts w:ascii="Times New Roman" w:hAnsi="Times New Roman" w:cs="Times New Roman"/>
          <w:sz w:val="20"/>
          <w:szCs w:val="20"/>
        </w:rPr>
        <w:t xml:space="preserve"> | 757.385.6628</w:t>
      </w:r>
    </w:p>
    <w:p w:rsidR="00966A34" w:rsidRDefault="00966A34" w:rsidP="00966A34">
      <w:pPr>
        <w:ind w:right="360"/>
        <w:outlineLvl w:val="0"/>
        <w:rPr>
          <w:rFonts w:ascii="Times New Roman" w:hAnsi="Times New Roman" w:cs="Times New Roman"/>
          <w:sz w:val="20"/>
          <w:szCs w:val="20"/>
        </w:rPr>
      </w:pPr>
      <w:r>
        <w:rPr>
          <w:rFonts w:ascii="Times New Roman" w:hAnsi="Times New Roman" w:cs="Times New Roman"/>
          <w:sz w:val="20"/>
          <w:szCs w:val="20"/>
        </w:rPr>
        <w:t xml:space="preserve">Teresa Diaz, APR | Virginia Beach CVB | </w:t>
      </w:r>
      <w:hyperlink r:id="rId11" w:history="1">
        <w:r w:rsidRPr="005305B5">
          <w:rPr>
            <w:rStyle w:val="Hyperlink"/>
            <w:rFonts w:ascii="Times New Roman" w:hAnsi="Times New Roman" w:cs="Times New Roman"/>
            <w:sz w:val="20"/>
            <w:szCs w:val="20"/>
          </w:rPr>
          <w:t>tdiaz@visitvirginiabeach.com</w:t>
        </w:r>
      </w:hyperlink>
      <w:r>
        <w:rPr>
          <w:rFonts w:ascii="Times New Roman" w:hAnsi="Times New Roman" w:cs="Times New Roman"/>
          <w:sz w:val="20"/>
          <w:szCs w:val="20"/>
        </w:rPr>
        <w:t xml:space="preserve"> | 757.385.6631</w:t>
      </w:r>
    </w:p>
    <w:p w:rsidR="00BE29B5" w:rsidRPr="00D92F91" w:rsidRDefault="00BE29B5" w:rsidP="00966A34">
      <w:pPr>
        <w:ind w:right="360"/>
        <w:outlineLvl w:val="0"/>
        <w:rPr>
          <w:rFonts w:ascii="Times New Roman" w:hAnsi="Times New Roman" w:cs="Times New Roman"/>
          <w:sz w:val="20"/>
          <w:szCs w:val="20"/>
        </w:rPr>
      </w:pPr>
    </w:p>
    <w:p w:rsidR="00F84CF4" w:rsidRDefault="00F84CF4" w:rsidP="00E739AD">
      <w:pPr>
        <w:spacing w:line="276" w:lineRule="auto"/>
        <w:jc w:val="center"/>
        <w:rPr>
          <w:b/>
          <w:bCs/>
          <w:sz w:val="28"/>
          <w:szCs w:val="28"/>
        </w:rPr>
      </w:pPr>
      <w:r>
        <w:rPr>
          <w:b/>
          <w:bCs/>
          <w:sz w:val="28"/>
          <w:szCs w:val="28"/>
        </w:rPr>
        <w:t xml:space="preserve">Research </w:t>
      </w:r>
      <w:r w:rsidR="00BE29B5">
        <w:rPr>
          <w:b/>
          <w:bCs/>
          <w:sz w:val="28"/>
          <w:szCs w:val="28"/>
        </w:rPr>
        <w:t>Shows C</w:t>
      </w:r>
      <w:r>
        <w:rPr>
          <w:b/>
          <w:bCs/>
          <w:sz w:val="28"/>
          <w:szCs w:val="28"/>
        </w:rPr>
        <w:t xml:space="preserve">ontinued Tourism Growth </w:t>
      </w:r>
    </w:p>
    <w:p w:rsidR="00FE29D1" w:rsidRPr="00F84CF4" w:rsidRDefault="00BE29B5" w:rsidP="00E739AD">
      <w:pPr>
        <w:spacing w:line="276" w:lineRule="auto"/>
        <w:jc w:val="center"/>
        <w:rPr>
          <w:b/>
          <w:bCs/>
          <w:i/>
        </w:rPr>
      </w:pPr>
      <w:r>
        <w:rPr>
          <w:b/>
          <w:bCs/>
          <w:i/>
        </w:rPr>
        <w:t>Virginia Tourism Corporation shares numbers from leading U.S. travel data resource</w:t>
      </w:r>
    </w:p>
    <w:p w:rsidR="0000160E" w:rsidRPr="00FE29D1" w:rsidRDefault="0000160E" w:rsidP="00006BAC">
      <w:pPr>
        <w:jc w:val="center"/>
        <w:rPr>
          <w:b/>
          <w:bCs/>
          <w:sz w:val="2"/>
          <w:szCs w:val="2"/>
        </w:rPr>
      </w:pPr>
    </w:p>
    <w:p w:rsidR="005F4F45" w:rsidRDefault="005F4F45" w:rsidP="00006BAC">
      <w:pPr>
        <w:jc w:val="center"/>
        <w:rPr>
          <w:b/>
          <w:i/>
          <w:sz w:val="26"/>
          <w:szCs w:val="26"/>
        </w:rPr>
      </w:pPr>
    </w:p>
    <w:p w:rsidR="004F2FBF" w:rsidRPr="0000160E" w:rsidRDefault="00966A34" w:rsidP="00490498">
      <w:pPr>
        <w:jc w:val="both"/>
        <w:rPr>
          <w:sz w:val="22"/>
          <w:szCs w:val="22"/>
        </w:rPr>
      </w:pPr>
      <w:r w:rsidRPr="0000160E">
        <w:rPr>
          <w:b/>
          <w:bCs/>
          <w:sz w:val="22"/>
          <w:szCs w:val="22"/>
        </w:rPr>
        <w:t xml:space="preserve">Virginia Beach, Va. </w:t>
      </w:r>
      <w:r w:rsidR="00BE29B5">
        <w:rPr>
          <w:sz w:val="22"/>
          <w:szCs w:val="22"/>
        </w:rPr>
        <w:t>October 1</w:t>
      </w:r>
      <w:r w:rsidR="00F84CF4">
        <w:rPr>
          <w:sz w:val="22"/>
          <w:szCs w:val="22"/>
        </w:rPr>
        <w:t>, 2019</w:t>
      </w:r>
      <w:r w:rsidRPr="0000160E">
        <w:rPr>
          <w:sz w:val="22"/>
          <w:szCs w:val="22"/>
        </w:rPr>
        <w:t xml:space="preserve">) </w:t>
      </w:r>
      <w:r w:rsidR="0072108E" w:rsidRPr="0000160E">
        <w:rPr>
          <w:sz w:val="22"/>
          <w:szCs w:val="22"/>
        </w:rPr>
        <w:t>–</w:t>
      </w:r>
      <w:r w:rsidRPr="0000160E">
        <w:rPr>
          <w:sz w:val="22"/>
          <w:szCs w:val="22"/>
        </w:rPr>
        <w:t xml:space="preserve"> </w:t>
      </w:r>
      <w:r w:rsidR="00BE29B5">
        <w:rPr>
          <w:sz w:val="22"/>
          <w:szCs w:val="22"/>
        </w:rPr>
        <w:t xml:space="preserve">Economic impact data </w:t>
      </w:r>
      <w:r w:rsidR="000C35B0" w:rsidRPr="0000160E">
        <w:rPr>
          <w:sz w:val="22"/>
          <w:szCs w:val="22"/>
        </w:rPr>
        <w:t>release</w:t>
      </w:r>
      <w:r w:rsidR="00373473" w:rsidRPr="0000160E">
        <w:rPr>
          <w:sz w:val="22"/>
          <w:szCs w:val="22"/>
        </w:rPr>
        <w:t>d</w:t>
      </w:r>
      <w:r w:rsidR="005059F7" w:rsidRPr="0000160E">
        <w:rPr>
          <w:sz w:val="22"/>
          <w:szCs w:val="22"/>
        </w:rPr>
        <w:t xml:space="preserve"> </w:t>
      </w:r>
      <w:r w:rsidR="000C35B0" w:rsidRPr="0000160E">
        <w:rPr>
          <w:sz w:val="22"/>
          <w:szCs w:val="22"/>
        </w:rPr>
        <w:t>by U</w:t>
      </w:r>
      <w:r w:rsidR="005059F7" w:rsidRPr="0000160E">
        <w:rPr>
          <w:sz w:val="22"/>
          <w:szCs w:val="22"/>
        </w:rPr>
        <w:t xml:space="preserve">.S. Travel </w:t>
      </w:r>
      <w:r w:rsidR="00373473" w:rsidRPr="0000160E">
        <w:rPr>
          <w:sz w:val="22"/>
          <w:szCs w:val="22"/>
        </w:rPr>
        <w:t>Assoc</w:t>
      </w:r>
      <w:r w:rsidR="008443F9" w:rsidRPr="0000160E">
        <w:rPr>
          <w:sz w:val="22"/>
          <w:szCs w:val="22"/>
        </w:rPr>
        <w:t>i</w:t>
      </w:r>
      <w:r w:rsidR="00373473" w:rsidRPr="0000160E">
        <w:rPr>
          <w:sz w:val="22"/>
          <w:szCs w:val="22"/>
        </w:rPr>
        <w:t>ation c</w:t>
      </w:r>
      <w:r w:rsidR="005059F7" w:rsidRPr="0000160E">
        <w:rPr>
          <w:sz w:val="22"/>
          <w:szCs w:val="22"/>
        </w:rPr>
        <w:t xml:space="preserve">onfirms the </w:t>
      </w:r>
      <w:r w:rsidR="004F2FBF" w:rsidRPr="0000160E">
        <w:rPr>
          <w:sz w:val="22"/>
          <w:szCs w:val="22"/>
        </w:rPr>
        <w:t xml:space="preserve">travel and </w:t>
      </w:r>
      <w:r w:rsidR="005059F7" w:rsidRPr="0000160E">
        <w:rPr>
          <w:sz w:val="22"/>
          <w:szCs w:val="22"/>
        </w:rPr>
        <w:t>tourism industry in Virginia Beach</w:t>
      </w:r>
      <w:r w:rsidR="00E17BEE" w:rsidRPr="0000160E">
        <w:rPr>
          <w:sz w:val="22"/>
          <w:szCs w:val="22"/>
        </w:rPr>
        <w:t xml:space="preserve"> is </w:t>
      </w:r>
      <w:r w:rsidR="00490498">
        <w:rPr>
          <w:sz w:val="22"/>
          <w:szCs w:val="22"/>
        </w:rPr>
        <w:t>strong</w:t>
      </w:r>
      <w:r w:rsidR="00E17BEE" w:rsidRPr="0000160E">
        <w:rPr>
          <w:sz w:val="22"/>
          <w:szCs w:val="22"/>
        </w:rPr>
        <w:t xml:space="preserve"> </w:t>
      </w:r>
      <w:r w:rsidR="008443F9" w:rsidRPr="0000160E">
        <w:rPr>
          <w:sz w:val="22"/>
          <w:szCs w:val="22"/>
        </w:rPr>
        <w:t>and continues to grow at a steady pac</w:t>
      </w:r>
      <w:r w:rsidR="00006BAC">
        <w:rPr>
          <w:sz w:val="22"/>
          <w:szCs w:val="22"/>
        </w:rPr>
        <w:t>e.</w:t>
      </w:r>
      <w:r w:rsidR="00F84CF4">
        <w:rPr>
          <w:sz w:val="22"/>
          <w:szCs w:val="22"/>
        </w:rPr>
        <w:t xml:space="preserve"> </w:t>
      </w:r>
      <w:r w:rsidR="00E739AD">
        <w:rPr>
          <w:sz w:val="22"/>
          <w:szCs w:val="22"/>
        </w:rPr>
        <w:t xml:space="preserve">U.S Travel </w:t>
      </w:r>
      <w:r w:rsidR="00BE29B5">
        <w:rPr>
          <w:sz w:val="22"/>
          <w:szCs w:val="22"/>
        </w:rPr>
        <w:t>research re</w:t>
      </w:r>
      <w:r w:rsidR="00FA2406">
        <w:rPr>
          <w:sz w:val="22"/>
          <w:szCs w:val="22"/>
        </w:rPr>
        <w:t xml:space="preserve">leased by the state tourism authority, </w:t>
      </w:r>
      <w:r w:rsidR="000600EA" w:rsidRPr="0000160E">
        <w:rPr>
          <w:sz w:val="22"/>
          <w:szCs w:val="22"/>
        </w:rPr>
        <w:t>Virginia Tourism Corporation</w:t>
      </w:r>
      <w:r w:rsidR="00433FD1">
        <w:rPr>
          <w:sz w:val="22"/>
          <w:szCs w:val="22"/>
        </w:rPr>
        <w:t xml:space="preserve"> (VTC)</w:t>
      </w:r>
      <w:r w:rsidR="000600EA" w:rsidRPr="0000160E">
        <w:rPr>
          <w:sz w:val="22"/>
          <w:szCs w:val="22"/>
        </w:rPr>
        <w:t xml:space="preserve">, shows </w:t>
      </w:r>
      <w:r w:rsidR="00D005EC" w:rsidRPr="0000160E">
        <w:rPr>
          <w:sz w:val="22"/>
          <w:szCs w:val="22"/>
        </w:rPr>
        <w:t xml:space="preserve">the city has </w:t>
      </w:r>
      <w:r w:rsidR="005834BD" w:rsidRPr="005834BD">
        <w:rPr>
          <w:sz w:val="22"/>
          <w:szCs w:val="22"/>
        </w:rPr>
        <w:t>experienced</w:t>
      </w:r>
      <w:r w:rsidR="00D005EC" w:rsidRPr="005834BD">
        <w:rPr>
          <w:sz w:val="22"/>
          <w:szCs w:val="22"/>
        </w:rPr>
        <w:t xml:space="preserve"> </w:t>
      </w:r>
      <w:r w:rsidR="00D005EC" w:rsidRPr="0000160E">
        <w:rPr>
          <w:sz w:val="22"/>
          <w:szCs w:val="22"/>
        </w:rPr>
        <w:t xml:space="preserve">increases </w:t>
      </w:r>
      <w:r w:rsidR="00E17BEE" w:rsidRPr="0000160E">
        <w:rPr>
          <w:sz w:val="22"/>
          <w:szCs w:val="22"/>
        </w:rPr>
        <w:t>for the past five consecutive years (201</w:t>
      </w:r>
      <w:r w:rsidR="00FA2406">
        <w:rPr>
          <w:sz w:val="22"/>
          <w:szCs w:val="22"/>
        </w:rPr>
        <w:t>4</w:t>
      </w:r>
      <w:r w:rsidR="00E17BEE" w:rsidRPr="0000160E">
        <w:rPr>
          <w:sz w:val="22"/>
          <w:szCs w:val="22"/>
        </w:rPr>
        <w:t xml:space="preserve"> – 201</w:t>
      </w:r>
      <w:r w:rsidR="00FA2406">
        <w:rPr>
          <w:sz w:val="22"/>
          <w:szCs w:val="22"/>
        </w:rPr>
        <w:t>8</w:t>
      </w:r>
      <w:r w:rsidR="00E17BEE" w:rsidRPr="0000160E">
        <w:rPr>
          <w:sz w:val="22"/>
          <w:szCs w:val="22"/>
        </w:rPr>
        <w:t xml:space="preserve">) </w:t>
      </w:r>
      <w:r w:rsidR="00D005EC" w:rsidRPr="0000160E">
        <w:rPr>
          <w:sz w:val="22"/>
          <w:szCs w:val="22"/>
        </w:rPr>
        <w:t xml:space="preserve">in </w:t>
      </w:r>
      <w:r w:rsidR="00521B92" w:rsidRPr="0000160E">
        <w:rPr>
          <w:sz w:val="22"/>
          <w:szCs w:val="22"/>
        </w:rPr>
        <w:t xml:space="preserve">several </w:t>
      </w:r>
      <w:r w:rsidR="008443F9" w:rsidRPr="0000160E">
        <w:rPr>
          <w:sz w:val="22"/>
          <w:szCs w:val="22"/>
        </w:rPr>
        <w:t xml:space="preserve">key </w:t>
      </w:r>
      <w:r w:rsidR="000600EA" w:rsidRPr="0000160E">
        <w:rPr>
          <w:sz w:val="22"/>
          <w:szCs w:val="22"/>
        </w:rPr>
        <w:t xml:space="preserve">economic impact </w:t>
      </w:r>
      <w:r w:rsidR="00E17BEE" w:rsidRPr="0000160E">
        <w:rPr>
          <w:sz w:val="22"/>
          <w:szCs w:val="22"/>
        </w:rPr>
        <w:t>classifications:</w:t>
      </w:r>
    </w:p>
    <w:p w:rsidR="00D553A5" w:rsidRPr="0000160E" w:rsidRDefault="00D553A5" w:rsidP="00490498">
      <w:pPr>
        <w:jc w:val="both"/>
        <w:rPr>
          <w:sz w:val="22"/>
          <w:szCs w:val="22"/>
        </w:rPr>
      </w:pPr>
    </w:p>
    <w:p w:rsidR="00E17BEE" w:rsidRPr="00FA2406" w:rsidRDefault="00B52B00" w:rsidP="001D559A">
      <w:pPr>
        <w:numPr>
          <w:ilvl w:val="0"/>
          <w:numId w:val="30"/>
        </w:numPr>
        <w:jc w:val="both"/>
        <w:rPr>
          <w:sz w:val="22"/>
          <w:szCs w:val="22"/>
        </w:rPr>
      </w:pPr>
      <w:r w:rsidRPr="00FA2406">
        <w:rPr>
          <w:sz w:val="22"/>
          <w:szCs w:val="22"/>
        </w:rPr>
        <w:t>Virginia Beach v</w:t>
      </w:r>
      <w:r w:rsidR="00521B92" w:rsidRPr="00FA2406">
        <w:rPr>
          <w:sz w:val="22"/>
          <w:szCs w:val="22"/>
        </w:rPr>
        <w:t xml:space="preserve">isitors </w:t>
      </w:r>
      <w:r w:rsidR="00D005EC" w:rsidRPr="00FA2406">
        <w:rPr>
          <w:sz w:val="22"/>
          <w:szCs w:val="22"/>
        </w:rPr>
        <w:t>spent a r</w:t>
      </w:r>
      <w:r w:rsidR="000600EA" w:rsidRPr="00FA2406">
        <w:rPr>
          <w:sz w:val="22"/>
          <w:szCs w:val="22"/>
        </w:rPr>
        <w:t xml:space="preserve">ecord </w:t>
      </w:r>
      <w:r w:rsidR="000600EA" w:rsidRPr="00FA2406">
        <w:rPr>
          <w:b/>
          <w:sz w:val="22"/>
          <w:szCs w:val="22"/>
        </w:rPr>
        <w:t>$1.</w:t>
      </w:r>
      <w:r w:rsidR="00FA2406" w:rsidRPr="00FA2406">
        <w:rPr>
          <w:b/>
          <w:sz w:val="22"/>
          <w:szCs w:val="22"/>
        </w:rPr>
        <w:t xml:space="preserve">63 </w:t>
      </w:r>
      <w:r w:rsidR="000600EA" w:rsidRPr="00FA2406">
        <w:rPr>
          <w:b/>
          <w:sz w:val="22"/>
          <w:szCs w:val="22"/>
        </w:rPr>
        <w:t>billion</w:t>
      </w:r>
      <w:r w:rsidRPr="00FA2406">
        <w:rPr>
          <w:sz w:val="22"/>
          <w:szCs w:val="22"/>
        </w:rPr>
        <w:t xml:space="preserve"> in 201</w:t>
      </w:r>
      <w:r w:rsidR="00FA2406">
        <w:rPr>
          <w:sz w:val="22"/>
          <w:szCs w:val="22"/>
        </w:rPr>
        <w:t xml:space="preserve">8, an increase of </w:t>
      </w:r>
      <w:r w:rsidR="00FA2406">
        <w:rPr>
          <w:b/>
          <w:sz w:val="22"/>
          <w:szCs w:val="22"/>
        </w:rPr>
        <w:t xml:space="preserve">4.4 percent </w:t>
      </w:r>
      <w:r w:rsidR="00FA2406">
        <w:rPr>
          <w:sz w:val="22"/>
          <w:szCs w:val="22"/>
        </w:rPr>
        <w:t>over 2017;</w:t>
      </w:r>
    </w:p>
    <w:p w:rsidR="00E17BEE" w:rsidRPr="0000160E" w:rsidRDefault="00521B92" w:rsidP="00490498">
      <w:pPr>
        <w:numPr>
          <w:ilvl w:val="0"/>
          <w:numId w:val="30"/>
        </w:numPr>
        <w:jc w:val="both"/>
        <w:rPr>
          <w:sz w:val="22"/>
          <w:szCs w:val="22"/>
        </w:rPr>
      </w:pPr>
      <w:r w:rsidRPr="0000160E">
        <w:rPr>
          <w:sz w:val="22"/>
          <w:szCs w:val="22"/>
        </w:rPr>
        <w:t xml:space="preserve">Local tax receipts </w:t>
      </w:r>
      <w:r w:rsidR="00B52B00" w:rsidRPr="0000160E">
        <w:rPr>
          <w:sz w:val="22"/>
          <w:szCs w:val="22"/>
        </w:rPr>
        <w:t>grew</w:t>
      </w:r>
      <w:r w:rsidRPr="0000160E">
        <w:rPr>
          <w:sz w:val="22"/>
          <w:szCs w:val="22"/>
        </w:rPr>
        <w:t xml:space="preserve"> </w:t>
      </w:r>
      <w:r w:rsidR="00FA2406">
        <w:rPr>
          <w:b/>
          <w:sz w:val="22"/>
          <w:szCs w:val="22"/>
        </w:rPr>
        <w:t>2</w:t>
      </w:r>
      <w:r w:rsidRPr="001063DE">
        <w:rPr>
          <w:b/>
          <w:sz w:val="22"/>
          <w:szCs w:val="22"/>
        </w:rPr>
        <w:t>.3 percent</w:t>
      </w:r>
      <w:r w:rsidR="00B52B00" w:rsidRPr="0000160E">
        <w:rPr>
          <w:sz w:val="22"/>
          <w:szCs w:val="22"/>
        </w:rPr>
        <w:t xml:space="preserve">, </w:t>
      </w:r>
      <w:r w:rsidR="00FA2406">
        <w:rPr>
          <w:sz w:val="22"/>
          <w:szCs w:val="22"/>
        </w:rPr>
        <w:t xml:space="preserve">exceeding </w:t>
      </w:r>
      <w:r w:rsidR="00FA2406">
        <w:rPr>
          <w:b/>
          <w:sz w:val="22"/>
          <w:szCs w:val="22"/>
        </w:rPr>
        <w:t>$62.</w:t>
      </w:r>
      <w:r w:rsidR="00E739AD">
        <w:rPr>
          <w:b/>
          <w:sz w:val="22"/>
          <w:szCs w:val="22"/>
        </w:rPr>
        <w:t>6</w:t>
      </w:r>
      <w:r w:rsidR="00FA2406">
        <w:rPr>
          <w:b/>
          <w:sz w:val="22"/>
          <w:szCs w:val="22"/>
        </w:rPr>
        <w:t xml:space="preserve"> </w:t>
      </w:r>
      <w:r w:rsidR="000600EA" w:rsidRPr="0000160E">
        <w:rPr>
          <w:b/>
          <w:sz w:val="22"/>
          <w:szCs w:val="22"/>
        </w:rPr>
        <w:t>million</w:t>
      </w:r>
      <w:r w:rsidR="00E17BEE" w:rsidRPr="00E739AD">
        <w:rPr>
          <w:sz w:val="22"/>
          <w:szCs w:val="22"/>
        </w:rPr>
        <w:t>;</w:t>
      </w:r>
    </w:p>
    <w:p w:rsidR="00B52B00" w:rsidRPr="0000160E" w:rsidRDefault="00B52B00" w:rsidP="00490498">
      <w:pPr>
        <w:numPr>
          <w:ilvl w:val="0"/>
          <w:numId w:val="30"/>
        </w:numPr>
        <w:jc w:val="both"/>
        <w:rPr>
          <w:sz w:val="22"/>
          <w:szCs w:val="22"/>
        </w:rPr>
      </w:pPr>
      <w:r w:rsidRPr="0000160E">
        <w:rPr>
          <w:sz w:val="22"/>
          <w:szCs w:val="22"/>
        </w:rPr>
        <w:t xml:space="preserve">State tax receipts reported </w:t>
      </w:r>
      <w:r w:rsidR="00876814">
        <w:rPr>
          <w:sz w:val="22"/>
          <w:szCs w:val="22"/>
        </w:rPr>
        <w:t xml:space="preserve">in </w:t>
      </w:r>
      <w:r w:rsidRPr="0000160E">
        <w:rPr>
          <w:sz w:val="22"/>
          <w:szCs w:val="22"/>
        </w:rPr>
        <w:t xml:space="preserve">at </w:t>
      </w:r>
      <w:r w:rsidR="00D553A5" w:rsidRPr="0000160E">
        <w:rPr>
          <w:b/>
          <w:sz w:val="22"/>
          <w:szCs w:val="22"/>
        </w:rPr>
        <w:t>$7</w:t>
      </w:r>
      <w:r w:rsidR="00FA2406">
        <w:rPr>
          <w:b/>
          <w:sz w:val="22"/>
          <w:szCs w:val="22"/>
        </w:rPr>
        <w:t>7</w:t>
      </w:r>
      <w:r w:rsidR="00876814">
        <w:rPr>
          <w:b/>
          <w:sz w:val="22"/>
          <w:szCs w:val="22"/>
        </w:rPr>
        <w:t>.</w:t>
      </w:r>
      <w:r w:rsidR="00E739AD">
        <w:rPr>
          <w:b/>
          <w:sz w:val="22"/>
          <w:szCs w:val="22"/>
        </w:rPr>
        <w:t>2</w:t>
      </w:r>
      <w:r w:rsidR="00D553A5" w:rsidRPr="0000160E">
        <w:rPr>
          <w:b/>
          <w:sz w:val="22"/>
          <w:szCs w:val="22"/>
        </w:rPr>
        <w:t xml:space="preserve"> million</w:t>
      </w:r>
      <w:r w:rsidRPr="0000160E">
        <w:rPr>
          <w:b/>
          <w:sz w:val="22"/>
          <w:szCs w:val="22"/>
        </w:rPr>
        <w:t xml:space="preserve">, </w:t>
      </w:r>
      <w:r w:rsidR="00D553A5" w:rsidRPr="0000160E">
        <w:rPr>
          <w:sz w:val="22"/>
          <w:szCs w:val="22"/>
        </w:rPr>
        <w:t>represent</w:t>
      </w:r>
      <w:r w:rsidR="00D005EC" w:rsidRPr="0000160E">
        <w:rPr>
          <w:sz w:val="22"/>
          <w:szCs w:val="22"/>
        </w:rPr>
        <w:t xml:space="preserve">ing </w:t>
      </w:r>
      <w:r w:rsidR="00D553A5" w:rsidRPr="0000160E">
        <w:rPr>
          <w:sz w:val="22"/>
          <w:szCs w:val="22"/>
        </w:rPr>
        <w:t xml:space="preserve">an </w:t>
      </w:r>
      <w:r w:rsidR="00876814">
        <w:rPr>
          <w:sz w:val="22"/>
          <w:szCs w:val="22"/>
        </w:rPr>
        <w:t xml:space="preserve">almost </w:t>
      </w:r>
      <w:r w:rsidR="00876814">
        <w:rPr>
          <w:b/>
          <w:sz w:val="22"/>
          <w:szCs w:val="22"/>
        </w:rPr>
        <w:t>3</w:t>
      </w:r>
      <w:r w:rsidR="00D553A5" w:rsidRPr="001063DE">
        <w:rPr>
          <w:b/>
          <w:sz w:val="22"/>
          <w:szCs w:val="22"/>
        </w:rPr>
        <w:t xml:space="preserve"> percent increase</w:t>
      </w:r>
      <w:r w:rsidRPr="0000160E">
        <w:rPr>
          <w:sz w:val="22"/>
          <w:szCs w:val="22"/>
        </w:rPr>
        <w:t>;</w:t>
      </w:r>
    </w:p>
    <w:p w:rsidR="0000160E" w:rsidRPr="0000160E" w:rsidRDefault="00876814" w:rsidP="00490498">
      <w:pPr>
        <w:numPr>
          <w:ilvl w:val="0"/>
          <w:numId w:val="30"/>
        </w:numPr>
        <w:jc w:val="both"/>
        <w:rPr>
          <w:sz w:val="22"/>
          <w:szCs w:val="22"/>
        </w:rPr>
      </w:pPr>
      <w:r>
        <w:rPr>
          <w:sz w:val="22"/>
          <w:szCs w:val="22"/>
        </w:rPr>
        <w:t>Payroll for t</w:t>
      </w:r>
      <w:r w:rsidR="004F2FBF" w:rsidRPr="0000160E">
        <w:rPr>
          <w:sz w:val="22"/>
          <w:szCs w:val="22"/>
        </w:rPr>
        <w:t>ravel and tourism related jobs</w:t>
      </w:r>
      <w:r w:rsidR="00B52B00" w:rsidRPr="0000160E">
        <w:rPr>
          <w:sz w:val="22"/>
          <w:szCs w:val="22"/>
        </w:rPr>
        <w:t xml:space="preserve"> in Virginia Beach</w:t>
      </w:r>
      <w:r w:rsidR="004F2FBF" w:rsidRPr="0000160E">
        <w:rPr>
          <w:sz w:val="22"/>
          <w:szCs w:val="22"/>
        </w:rPr>
        <w:t xml:space="preserve"> </w:t>
      </w:r>
      <w:r>
        <w:rPr>
          <w:sz w:val="22"/>
          <w:szCs w:val="22"/>
        </w:rPr>
        <w:t xml:space="preserve">rose </w:t>
      </w:r>
      <w:r>
        <w:rPr>
          <w:b/>
          <w:sz w:val="22"/>
          <w:szCs w:val="22"/>
        </w:rPr>
        <w:t>3.5 percent</w:t>
      </w:r>
      <w:r w:rsidR="00E739AD">
        <w:rPr>
          <w:b/>
          <w:sz w:val="22"/>
          <w:szCs w:val="22"/>
        </w:rPr>
        <w:t>.</w:t>
      </w:r>
    </w:p>
    <w:p w:rsidR="00006BAC" w:rsidRDefault="00006BAC" w:rsidP="00006BAC">
      <w:pPr>
        <w:jc w:val="both"/>
        <w:rPr>
          <w:sz w:val="22"/>
          <w:szCs w:val="22"/>
        </w:rPr>
      </w:pPr>
    </w:p>
    <w:p w:rsidR="00006BAC" w:rsidRPr="0000160E" w:rsidRDefault="00BE29B5" w:rsidP="00006BAC">
      <w:pPr>
        <w:jc w:val="both"/>
        <w:rPr>
          <w:sz w:val="22"/>
          <w:szCs w:val="22"/>
        </w:rPr>
      </w:pPr>
      <w:r>
        <w:rPr>
          <w:sz w:val="22"/>
          <w:szCs w:val="22"/>
        </w:rPr>
        <w:t>R</w:t>
      </w:r>
      <w:r w:rsidR="00006BAC">
        <w:rPr>
          <w:sz w:val="22"/>
          <w:szCs w:val="22"/>
        </w:rPr>
        <w:t xml:space="preserve">esearch </w:t>
      </w:r>
      <w:r>
        <w:rPr>
          <w:sz w:val="22"/>
          <w:szCs w:val="22"/>
        </w:rPr>
        <w:t xml:space="preserve">shared </w:t>
      </w:r>
      <w:r w:rsidR="00006BAC">
        <w:rPr>
          <w:sz w:val="22"/>
          <w:szCs w:val="22"/>
        </w:rPr>
        <w:t>by Longwoods International</w:t>
      </w:r>
      <w:r>
        <w:rPr>
          <w:sz w:val="22"/>
          <w:szCs w:val="22"/>
        </w:rPr>
        <w:t>, a research</w:t>
      </w:r>
      <w:bookmarkStart w:id="0" w:name="_GoBack"/>
      <w:bookmarkEnd w:id="0"/>
      <w:r>
        <w:rPr>
          <w:sz w:val="22"/>
          <w:szCs w:val="22"/>
        </w:rPr>
        <w:t xml:space="preserve"> resource for visitation and demographic data, </w:t>
      </w:r>
      <w:r w:rsidR="00006BAC">
        <w:rPr>
          <w:sz w:val="22"/>
          <w:szCs w:val="22"/>
        </w:rPr>
        <w:t xml:space="preserve">shows a record </w:t>
      </w:r>
      <w:r w:rsidR="00876814" w:rsidRPr="00433FD1">
        <w:rPr>
          <w:b/>
          <w:sz w:val="22"/>
          <w:szCs w:val="22"/>
        </w:rPr>
        <w:t>20.2</w:t>
      </w:r>
      <w:r w:rsidR="00006BAC" w:rsidRPr="00433FD1">
        <w:rPr>
          <w:b/>
          <w:sz w:val="22"/>
          <w:szCs w:val="22"/>
        </w:rPr>
        <w:t xml:space="preserve"> </w:t>
      </w:r>
      <w:r w:rsidR="005F4F45" w:rsidRPr="00433FD1">
        <w:rPr>
          <w:b/>
          <w:sz w:val="22"/>
          <w:szCs w:val="22"/>
        </w:rPr>
        <w:t xml:space="preserve">million </w:t>
      </w:r>
      <w:r w:rsidR="00006BAC" w:rsidRPr="00433FD1">
        <w:rPr>
          <w:b/>
          <w:sz w:val="22"/>
          <w:szCs w:val="22"/>
        </w:rPr>
        <w:t>visitors</w:t>
      </w:r>
      <w:r w:rsidR="00006BAC">
        <w:rPr>
          <w:sz w:val="22"/>
          <w:szCs w:val="22"/>
        </w:rPr>
        <w:t xml:space="preserve"> traveled to Virginia Beach in 201</w:t>
      </w:r>
      <w:r w:rsidR="00876814">
        <w:rPr>
          <w:sz w:val="22"/>
          <w:szCs w:val="22"/>
        </w:rPr>
        <w:t>8</w:t>
      </w:r>
      <w:r w:rsidR="00006BAC">
        <w:rPr>
          <w:sz w:val="22"/>
          <w:szCs w:val="22"/>
        </w:rPr>
        <w:t xml:space="preserve">, a </w:t>
      </w:r>
      <w:r w:rsidR="00876814">
        <w:rPr>
          <w:b/>
          <w:sz w:val="22"/>
          <w:szCs w:val="22"/>
        </w:rPr>
        <w:t>6</w:t>
      </w:r>
      <w:r w:rsidR="005F4F45" w:rsidRPr="005F4F45">
        <w:rPr>
          <w:b/>
          <w:sz w:val="22"/>
          <w:szCs w:val="22"/>
        </w:rPr>
        <w:t xml:space="preserve"> percent</w:t>
      </w:r>
      <w:r w:rsidR="005F4F45">
        <w:rPr>
          <w:sz w:val="22"/>
          <w:szCs w:val="22"/>
        </w:rPr>
        <w:t xml:space="preserve"> increase over 201</w:t>
      </w:r>
      <w:r w:rsidR="00876814">
        <w:rPr>
          <w:sz w:val="22"/>
          <w:szCs w:val="22"/>
        </w:rPr>
        <w:t>7</w:t>
      </w:r>
      <w:r w:rsidR="005F4F45">
        <w:rPr>
          <w:sz w:val="22"/>
          <w:szCs w:val="22"/>
        </w:rPr>
        <w:t xml:space="preserve">. Overnight visitation grew to </w:t>
      </w:r>
      <w:r w:rsidR="00876814">
        <w:rPr>
          <w:sz w:val="22"/>
          <w:szCs w:val="22"/>
        </w:rPr>
        <w:t>10.5</w:t>
      </w:r>
      <w:r w:rsidR="005F4F45">
        <w:rPr>
          <w:sz w:val="22"/>
          <w:szCs w:val="22"/>
        </w:rPr>
        <w:t xml:space="preserve"> million and day visitation reached </w:t>
      </w:r>
      <w:r w:rsidR="00876814">
        <w:rPr>
          <w:sz w:val="22"/>
          <w:szCs w:val="22"/>
        </w:rPr>
        <w:t>9.7</w:t>
      </w:r>
      <w:r w:rsidR="005F4F45">
        <w:rPr>
          <w:sz w:val="22"/>
          <w:szCs w:val="22"/>
        </w:rPr>
        <w:t xml:space="preserve"> million. </w:t>
      </w:r>
      <w:r w:rsidRPr="00BE29B5">
        <w:rPr>
          <w:sz w:val="18"/>
          <w:szCs w:val="18"/>
        </w:rPr>
        <w:t>Source:  Longwoods International</w:t>
      </w:r>
      <w:r>
        <w:rPr>
          <w:sz w:val="18"/>
          <w:szCs w:val="18"/>
        </w:rPr>
        <w:t xml:space="preserve">, 2019 </w:t>
      </w:r>
    </w:p>
    <w:p w:rsidR="00D553A5" w:rsidRPr="0000160E" w:rsidRDefault="00D553A5" w:rsidP="00490498">
      <w:pPr>
        <w:jc w:val="both"/>
        <w:rPr>
          <w:sz w:val="22"/>
          <w:szCs w:val="22"/>
        </w:rPr>
      </w:pPr>
    </w:p>
    <w:p w:rsidR="005F77CC" w:rsidRPr="0000160E" w:rsidRDefault="0000160E" w:rsidP="00490498">
      <w:pPr>
        <w:jc w:val="both"/>
        <w:rPr>
          <w:sz w:val="22"/>
          <w:szCs w:val="22"/>
        </w:rPr>
      </w:pPr>
      <w:r w:rsidRPr="0000160E">
        <w:rPr>
          <w:sz w:val="22"/>
          <w:szCs w:val="22"/>
        </w:rPr>
        <w:t>“</w:t>
      </w:r>
      <w:r w:rsidR="00F43B22">
        <w:rPr>
          <w:sz w:val="22"/>
          <w:szCs w:val="22"/>
        </w:rPr>
        <w:t xml:space="preserve">From Atlantic Avenue to Sandbridge to Town Center and beyond, Virginia Beach offers a unique selling proposition as a </w:t>
      </w:r>
      <w:r w:rsidR="00433FD1">
        <w:rPr>
          <w:sz w:val="22"/>
          <w:szCs w:val="22"/>
        </w:rPr>
        <w:t xml:space="preserve">vibrant </w:t>
      </w:r>
      <w:r w:rsidR="00F43B22">
        <w:rPr>
          <w:sz w:val="22"/>
          <w:szCs w:val="22"/>
        </w:rPr>
        <w:t xml:space="preserve">coastal city vacation </w:t>
      </w:r>
      <w:r w:rsidR="00433FD1">
        <w:rPr>
          <w:sz w:val="22"/>
          <w:szCs w:val="22"/>
        </w:rPr>
        <w:t xml:space="preserve">and business destination, offering visitors a diversity of experiences. </w:t>
      </w:r>
      <w:r w:rsidR="00F43B22">
        <w:rPr>
          <w:sz w:val="22"/>
          <w:szCs w:val="22"/>
        </w:rPr>
        <w:t>Our res</w:t>
      </w:r>
      <w:r w:rsidR="00490498">
        <w:rPr>
          <w:sz w:val="22"/>
          <w:szCs w:val="22"/>
        </w:rPr>
        <w:t>idents benefit year</w:t>
      </w:r>
      <w:r w:rsidR="00BE29B5">
        <w:rPr>
          <w:sz w:val="22"/>
          <w:szCs w:val="22"/>
        </w:rPr>
        <w:t>-</w:t>
      </w:r>
      <w:r w:rsidR="00490498">
        <w:rPr>
          <w:sz w:val="22"/>
          <w:szCs w:val="22"/>
        </w:rPr>
        <w:t>round from increased entertainment and attraction options and</w:t>
      </w:r>
      <w:r w:rsidR="00C50E94">
        <w:rPr>
          <w:sz w:val="22"/>
          <w:szCs w:val="22"/>
        </w:rPr>
        <w:t xml:space="preserve"> a tax base that is subsidized </w:t>
      </w:r>
      <w:r w:rsidR="00F43B22">
        <w:rPr>
          <w:sz w:val="22"/>
          <w:szCs w:val="22"/>
        </w:rPr>
        <w:t>thanks to our</w:t>
      </w:r>
      <w:r w:rsidR="00490498">
        <w:rPr>
          <w:sz w:val="22"/>
          <w:szCs w:val="22"/>
        </w:rPr>
        <w:t xml:space="preserve"> robust </w:t>
      </w:r>
      <w:r w:rsidR="00F43B22">
        <w:rPr>
          <w:sz w:val="22"/>
          <w:szCs w:val="22"/>
        </w:rPr>
        <w:t>tourism industry</w:t>
      </w:r>
      <w:r w:rsidR="00433FD1">
        <w:rPr>
          <w:sz w:val="22"/>
          <w:szCs w:val="22"/>
        </w:rPr>
        <w:t xml:space="preserve">,” said Ron Kuhlman, an interim </w:t>
      </w:r>
      <w:r w:rsidR="005F77CC" w:rsidRPr="0000160E">
        <w:rPr>
          <w:sz w:val="22"/>
          <w:szCs w:val="22"/>
        </w:rPr>
        <w:t xml:space="preserve">director </w:t>
      </w:r>
      <w:r w:rsidR="00433FD1">
        <w:rPr>
          <w:sz w:val="22"/>
          <w:szCs w:val="22"/>
        </w:rPr>
        <w:t>for the</w:t>
      </w:r>
      <w:r w:rsidR="005F77CC" w:rsidRPr="0000160E">
        <w:rPr>
          <w:sz w:val="22"/>
          <w:szCs w:val="22"/>
        </w:rPr>
        <w:t xml:space="preserve"> Virginia Beach Convention &amp; Visitors Bureau</w:t>
      </w:r>
      <w:r w:rsidRPr="0000160E">
        <w:rPr>
          <w:sz w:val="22"/>
          <w:szCs w:val="22"/>
        </w:rPr>
        <w:t>.</w:t>
      </w:r>
      <w:r w:rsidR="00433FD1">
        <w:rPr>
          <w:sz w:val="22"/>
          <w:szCs w:val="22"/>
        </w:rPr>
        <w:t xml:space="preserve"> </w:t>
      </w:r>
    </w:p>
    <w:p w:rsidR="005F77CC" w:rsidRPr="0000160E" w:rsidRDefault="005F77CC" w:rsidP="00490498">
      <w:pPr>
        <w:jc w:val="both"/>
        <w:rPr>
          <w:sz w:val="22"/>
          <w:szCs w:val="22"/>
        </w:rPr>
      </w:pPr>
    </w:p>
    <w:p w:rsidR="00876814" w:rsidRDefault="00433FD1" w:rsidP="00490498">
      <w:pPr>
        <w:jc w:val="both"/>
        <w:rPr>
          <w:sz w:val="22"/>
          <w:szCs w:val="22"/>
        </w:rPr>
      </w:pPr>
      <w:r w:rsidRPr="00433FD1">
        <w:rPr>
          <w:sz w:val="22"/>
          <w:szCs w:val="22"/>
        </w:rPr>
        <w:t xml:space="preserve">With Virginia is for Lovers celebrating its 50th anniversary in 2019, </w:t>
      </w:r>
      <w:r>
        <w:rPr>
          <w:sz w:val="22"/>
          <w:szCs w:val="22"/>
        </w:rPr>
        <w:t xml:space="preserve">VTC </w:t>
      </w:r>
      <w:r w:rsidRPr="00433FD1">
        <w:rPr>
          <w:sz w:val="22"/>
          <w:szCs w:val="22"/>
        </w:rPr>
        <w:t>took the opportunity to look back on historic economic impact data. The economic impact of travel in the Commonwealth has grown from $1.3 billion ($8.6 billion in 2018 dollars) in 1969 to $26 billion in 2018</w:t>
      </w:r>
      <w:r w:rsidR="00E739AD">
        <w:rPr>
          <w:sz w:val="22"/>
          <w:szCs w:val="22"/>
        </w:rPr>
        <w:t>,</w:t>
      </w:r>
      <w:r w:rsidRPr="00433FD1">
        <w:rPr>
          <w:sz w:val="22"/>
          <w:szCs w:val="22"/>
        </w:rPr>
        <w:t xml:space="preserve"> with a compound annual growth rate of 6.4 percent.</w:t>
      </w:r>
    </w:p>
    <w:p w:rsidR="00433FD1" w:rsidRPr="0000160E" w:rsidRDefault="00433FD1" w:rsidP="00490498">
      <w:pPr>
        <w:jc w:val="both"/>
        <w:rPr>
          <w:sz w:val="22"/>
          <w:szCs w:val="22"/>
        </w:rPr>
      </w:pPr>
    </w:p>
    <w:p w:rsidR="005F4F45" w:rsidRDefault="00876814" w:rsidP="00490498">
      <w:pPr>
        <w:jc w:val="both"/>
        <w:rPr>
          <w:sz w:val="22"/>
          <w:szCs w:val="22"/>
        </w:rPr>
      </w:pPr>
      <w:r w:rsidRPr="00876814">
        <w:rPr>
          <w:sz w:val="22"/>
          <w:szCs w:val="22"/>
        </w:rPr>
        <w:t xml:space="preserve">“Virginia’s tourism industry continues to transform communities across the Commonwealth by stimulating our local economies, generating positive growth, and creating jobs and opportunity for our citizens,” said Governor </w:t>
      </w:r>
      <w:r>
        <w:rPr>
          <w:sz w:val="22"/>
          <w:szCs w:val="22"/>
        </w:rPr>
        <w:t xml:space="preserve">Ralph </w:t>
      </w:r>
      <w:r w:rsidRPr="00876814">
        <w:rPr>
          <w:sz w:val="22"/>
          <w:szCs w:val="22"/>
        </w:rPr>
        <w:t>Northam. “From coast to cliff, Virginia’s rich history, charming small towns, booming culinary scene, beautiful mountain vistas and warm, sunny beaches have positioned the Commonwealth to be a premier travel destination in the United States. As we look ahead to the next 50 years, we invite visitors from across the country and the around the world to discover for themselves why Virginia is for Lovers.”</w:t>
      </w:r>
    </w:p>
    <w:p w:rsidR="00876814" w:rsidRPr="0000160E" w:rsidRDefault="00876814" w:rsidP="00490498">
      <w:pPr>
        <w:jc w:val="both"/>
        <w:rPr>
          <w:sz w:val="22"/>
          <w:szCs w:val="22"/>
        </w:rPr>
      </w:pPr>
    </w:p>
    <w:p w:rsidR="005F4F45" w:rsidRDefault="00966A34" w:rsidP="005F4F45">
      <w:pPr>
        <w:pStyle w:val="NormalWeb"/>
        <w:shd w:val="clear" w:color="auto" w:fill="FFFFFF"/>
        <w:tabs>
          <w:tab w:val="left" w:pos="2976"/>
        </w:tabs>
        <w:spacing w:after="0" w:afterAutospacing="0"/>
        <w:jc w:val="both"/>
        <w:rPr>
          <w:rFonts w:ascii="Arial" w:hAnsi="Arial" w:cs="Arial"/>
          <w:i/>
          <w:iCs/>
        </w:rPr>
      </w:pPr>
      <w:r w:rsidRPr="005F4F45">
        <w:rPr>
          <w:rFonts w:ascii="Arial" w:hAnsi="Arial" w:cs="Arial"/>
          <w:b/>
          <w:bCs/>
          <w:i/>
          <w:sz w:val="17"/>
          <w:szCs w:val="17"/>
        </w:rPr>
        <w:t>Virginia Beach Convention &amp; Visitors Bureau (</w:t>
      </w:r>
      <w:hyperlink r:id="rId12" w:history="1">
        <w:r w:rsidRPr="005F4F45">
          <w:rPr>
            <w:rStyle w:val="Hyperlink"/>
            <w:rFonts w:ascii="Arial" w:hAnsi="Arial" w:cs="Arial"/>
            <w:b/>
            <w:bCs/>
            <w:i/>
            <w:sz w:val="17"/>
            <w:szCs w:val="17"/>
          </w:rPr>
          <w:t>www.visitvirginiabeach.com</w:t>
        </w:r>
      </w:hyperlink>
      <w:r w:rsidRPr="005F4F45">
        <w:rPr>
          <w:rFonts w:ascii="Arial" w:hAnsi="Arial" w:cs="Arial"/>
          <w:b/>
          <w:bCs/>
          <w:i/>
          <w:sz w:val="17"/>
          <w:szCs w:val="17"/>
        </w:rPr>
        <w:t>)</w:t>
      </w:r>
      <w:r w:rsidR="005F4F45">
        <w:rPr>
          <w:rFonts w:ascii="Arial" w:hAnsi="Arial" w:cs="Arial"/>
          <w:b/>
          <w:bCs/>
          <w:i/>
          <w:sz w:val="17"/>
          <w:szCs w:val="17"/>
        </w:rPr>
        <w:t>-</w:t>
      </w:r>
      <w:r w:rsidRPr="005F4F45">
        <w:rPr>
          <w:rFonts w:ascii="Arial" w:hAnsi="Arial" w:cs="Arial"/>
          <w:i/>
          <w:iCs/>
          <w:sz w:val="17"/>
          <w:szCs w:val="17"/>
        </w:rPr>
        <w:t xml:space="preserve">Where the Atlantic Ocean and the Chesapeake Bay meet, Virginia Beach promises visitors a unique chance to “Live the Life.” Nature at its finest, just-caught and just-picked local </w:t>
      </w:r>
      <w:r w:rsidR="00490498" w:rsidRPr="005F4F45">
        <w:rPr>
          <w:rFonts w:ascii="Arial" w:hAnsi="Arial" w:cs="Arial"/>
          <w:i/>
          <w:iCs/>
          <w:sz w:val="17"/>
          <w:szCs w:val="17"/>
        </w:rPr>
        <w:t>food</w:t>
      </w:r>
      <w:r w:rsidRPr="005F4F45">
        <w:rPr>
          <w:rFonts w:ascii="Arial" w:hAnsi="Arial" w:cs="Arial"/>
          <w:i/>
          <w:iCs/>
          <w:sz w:val="17"/>
          <w:szCs w:val="17"/>
        </w:rPr>
        <w:t xml:space="preserve"> and toes-in-the-sand relaxation combine for a soul-satisfying experience. A world-renowned boardwalk, energetic downtown, state-of-the-art Convention Center, abundant parks and waterways, and mild weather give rise to an active lifestyle and flourishing local culture. The Virginia Beach CVB is responsible for promoting year-round leisure, business, meetings and conventions, international and sports travel to Virginia’s most populous city. For media information and images, visit </w:t>
      </w:r>
      <w:hyperlink r:id="rId13" w:history="1">
        <w:r w:rsidRPr="005F4F45">
          <w:rPr>
            <w:rStyle w:val="Hyperlink"/>
            <w:rFonts w:ascii="Arial" w:hAnsi="Arial" w:cs="Arial"/>
            <w:i/>
            <w:iCs/>
            <w:sz w:val="17"/>
            <w:szCs w:val="17"/>
          </w:rPr>
          <w:t>www.VisitVirginiaBeach.com/pressroom</w:t>
        </w:r>
      </w:hyperlink>
      <w:r w:rsidR="00FE29D1" w:rsidRPr="005F4F45">
        <w:rPr>
          <w:rFonts w:ascii="Arial" w:hAnsi="Arial" w:cs="Arial"/>
          <w:i/>
          <w:iCs/>
          <w:sz w:val="17"/>
          <w:szCs w:val="17"/>
        </w:rPr>
        <w:t xml:space="preserve">. </w:t>
      </w:r>
      <w:r w:rsidRPr="005F4F45">
        <w:rPr>
          <w:rFonts w:ascii="Arial" w:hAnsi="Arial" w:cs="Arial"/>
          <w:i/>
          <w:iCs/>
          <w:sz w:val="17"/>
          <w:szCs w:val="17"/>
        </w:rPr>
        <w:t xml:space="preserve">Follow Virginia Beach on Twitter at twitter.com/VisitVaBch, Instagram at instagram.com/visitvabeach, Facebook at </w:t>
      </w:r>
      <w:hyperlink r:id="rId14" w:history="1">
        <w:r w:rsidRPr="005F4F45">
          <w:rPr>
            <w:rStyle w:val="Hyperlink"/>
            <w:rFonts w:ascii="Arial" w:hAnsi="Arial" w:cs="Arial"/>
            <w:i/>
            <w:iCs/>
            <w:sz w:val="17"/>
            <w:szCs w:val="17"/>
          </w:rPr>
          <w:t>www.facebook.com/VirginiaBeachVA</w:t>
        </w:r>
      </w:hyperlink>
      <w:r w:rsidRPr="00FE29D1">
        <w:rPr>
          <w:rFonts w:ascii="Arial" w:hAnsi="Arial" w:cs="Arial"/>
          <w:i/>
          <w:iCs/>
        </w:rPr>
        <w:t xml:space="preserve"> </w:t>
      </w:r>
    </w:p>
    <w:p w:rsidR="005F4F45" w:rsidRDefault="005F4F45" w:rsidP="005F4F45">
      <w:pPr>
        <w:pStyle w:val="NormalWeb"/>
        <w:shd w:val="clear" w:color="auto" w:fill="FFFFFF"/>
        <w:tabs>
          <w:tab w:val="left" w:pos="2976"/>
        </w:tabs>
        <w:spacing w:after="0" w:afterAutospacing="0"/>
        <w:jc w:val="center"/>
        <w:rPr>
          <w:rFonts w:ascii="Arial" w:hAnsi="Arial" w:cs="Arial"/>
          <w:sz w:val="16"/>
          <w:szCs w:val="16"/>
        </w:rPr>
      </w:pPr>
    </w:p>
    <w:p w:rsidR="00077F7D" w:rsidRPr="00FE29D1" w:rsidRDefault="00966A34" w:rsidP="005F4F45">
      <w:pPr>
        <w:pStyle w:val="NormalWeb"/>
        <w:shd w:val="clear" w:color="auto" w:fill="FFFFFF"/>
        <w:tabs>
          <w:tab w:val="left" w:pos="2976"/>
        </w:tabs>
        <w:spacing w:after="0" w:afterAutospacing="0"/>
        <w:jc w:val="center"/>
        <w:rPr>
          <w:rFonts w:ascii="Arial" w:hAnsi="Arial" w:cs="Arial"/>
          <w:i/>
          <w:iCs/>
          <w:sz w:val="16"/>
          <w:szCs w:val="16"/>
        </w:rPr>
      </w:pPr>
      <w:r w:rsidRPr="00FE29D1">
        <w:rPr>
          <w:rFonts w:ascii="Arial" w:hAnsi="Arial" w:cs="Arial"/>
          <w:sz w:val="16"/>
          <w:szCs w:val="16"/>
        </w:rPr>
        <w:t>###</w:t>
      </w:r>
    </w:p>
    <w:sectPr w:rsidR="00077F7D" w:rsidRPr="00FE29D1" w:rsidSect="0000160E">
      <w:pgSz w:w="12240" w:h="15840" w:code="1"/>
      <w:pgMar w:top="720" w:right="720" w:bottom="576"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59A" w:rsidRDefault="001D559A">
      <w:r>
        <w:separator/>
      </w:r>
    </w:p>
  </w:endnote>
  <w:endnote w:type="continuationSeparator" w:id="0">
    <w:p w:rsidR="001D559A" w:rsidRDefault="001D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zHandicraft BT">
    <w:altName w:val="Courier New"/>
    <w:panose1 w:val="00000000000000000000"/>
    <w:charset w:val="00"/>
    <w:family w:val="script"/>
    <w:notTrueType/>
    <w:pitch w:val="variable"/>
    <w:sig w:usb0="00000003" w:usb1="00000000" w:usb2="00000000" w:usb3="00000000" w:csb0="00000001" w:csb1="00000000"/>
  </w:font>
  <w:font w:name="TypewriterRough">
    <w:altName w:val="Arial"/>
    <w:panose1 w:val="00000000000000000000"/>
    <w:charset w:val="00"/>
    <w:family w:val="auto"/>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59A" w:rsidRDefault="001D559A">
      <w:r>
        <w:separator/>
      </w:r>
    </w:p>
  </w:footnote>
  <w:footnote w:type="continuationSeparator" w:id="0">
    <w:p w:rsidR="001D559A" w:rsidRDefault="001D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CE"/>
    <w:multiLevelType w:val="hybridMultilevel"/>
    <w:tmpl w:val="1466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9F6"/>
    <w:multiLevelType w:val="hybridMultilevel"/>
    <w:tmpl w:val="B67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B40"/>
    <w:multiLevelType w:val="hybridMultilevel"/>
    <w:tmpl w:val="7070F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2628F"/>
    <w:multiLevelType w:val="hybridMultilevel"/>
    <w:tmpl w:val="E60C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74A15"/>
    <w:multiLevelType w:val="hybridMultilevel"/>
    <w:tmpl w:val="915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66FDC"/>
    <w:multiLevelType w:val="hybridMultilevel"/>
    <w:tmpl w:val="53100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F0BCC"/>
    <w:multiLevelType w:val="multilevel"/>
    <w:tmpl w:val="AA38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D0A19"/>
    <w:multiLevelType w:val="hybridMultilevel"/>
    <w:tmpl w:val="187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FD04A1"/>
    <w:multiLevelType w:val="hybridMultilevel"/>
    <w:tmpl w:val="9DBE0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4F3462"/>
    <w:multiLevelType w:val="multilevel"/>
    <w:tmpl w:val="B74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F1E37"/>
    <w:multiLevelType w:val="hybridMultilevel"/>
    <w:tmpl w:val="E84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7000"/>
    <w:multiLevelType w:val="multilevel"/>
    <w:tmpl w:val="F64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1416A"/>
    <w:multiLevelType w:val="multilevel"/>
    <w:tmpl w:val="751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C4C3A"/>
    <w:multiLevelType w:val="hybridMultilevel"/>
    <w:tmpl w:val="031EE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1D2708"/>
    <w:multiLevelType w:val="hybridMultilevel"/>
    <w:tmpl w:val="4116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502A5"/>
    <w:multiLevelType w:val="hybridMultilevel"/>
    <w:tmpl w:val="38A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5682"/>
    <w:multiLevelType w:val="hybridMultilevel"/>
    <w:tmpl w:val="FFE2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DC68FD"/>
    <w:multiLevelType w:val="hybridMultilevel"/>
    <w:tmpl w:val="009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3005E"/>
    <w:multiLevelType w:val="multilevel"/>
    <w:tmpl w:val="986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016BB"/>
    <w:multiLevelType w:val="hybridMultilevel"/>
    <w:tmpl w:val="6C6C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5D02"/>
    <w:multiLevelType w:val="hybridMultilevel"/>
    <w:tmpl w:val="7CBEE690"/>
    <w:lvl w:ilvl="0" w:tplc="21809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E0542"/>
    <w:multiLevelType w:val="hybridMultilevel"/>
    <w:tmpl w:val="B2120C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B50EF9"/>
    <w:multiLevelType w:val="hybridMultilevel"/>
    <w:tmpl w:val="13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47691"/>
    <w:multiLevelType w:val="hybridMultilevel"/>
    <w:tmpl w:val="A1E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93010"/>
    <w:multiLevelType w:val="hybridMultilevel"/>
    <w:tmpl w:val="B4D0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EB"/>
    <w:multiLevelType w:val="hybridMultilevel"/>
    <w:tmpl w:val="D5B05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70D28"/>
    <w:multiLevelType w:val="hybridMultilevel"/>
    <w:tmpl w:val="F3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9349D"/>
    <w:multiLevelType w:val="hybridMultilevel"/>
    <w:tmpl w:val="F2600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251502"/>
    <w:multiLevelType w:val="hybridMultilevel"/>
    <w:tmpl w:val="5D18D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D84FF7"/>
    <w:multiLevelType w:val="multilevel"/>
    <w:tmpl w:val="130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2"/>
  </w:num>
  <w:num w:numId="4">
    <w:abstractNumId w:val="8"/>
  </w:num>
  <w:num w:numId="5">
    <w:abstractNumId w:val="21"/>
  </w:num>
  <w:num w:numId="6">
    <w:abstractNumId w:val="14"/>
  </w:num>
  <w:num w:numId="7">
    <w:abstractNumId w:val="25"/>
  </w:num>
  <w:num w:numId="8">
    <w:abstractNumId w:val="22"/>
  </w:num>
  <w:num w:numId="9">
    <w:abstractNumId w:val="11"/>
  </w:num>
  <w:num w:numId="10">
    <w:abstractNumId w:val="29"/>
  </w:num>
  <w:num w:numId="11">
    <w:abstractNumId w:val="18"/>
  </w:num>
  <w:num w:numId="12">
    <w:abstractNumId w:val="9"/>
  </w:num>
  <w:num w:numId="13">
    <w:abstractNumId w:val="6"/>
  </w:num>
  <w:num w:numId="14">
    <w:abstractNumId w:val="12"/>
  </w:num>
  <w:num w:numId="15">
    <w:abstractNumId w:val="3"/>
  </w:num>
  <w:num w:numId="16">
    <w:abstractNumId w:val="20"/>
  </w:num>
  <w:num w:numId="17">
    <w:abstractNumId w:val="13"/>
  </w:num>
  <w:num w:numId="18">
    <w:abstractNumId w:val="0"/>
  </w:num>
  <w:num w:numId="19">
    <w:abstractNumId w:val="5"/>
  </w:num>
  <w:num w:numId="20">
    <w:abstractNumId w:val="27"/>
  </w:num>
  <w:num w:numId="21">
    <w:abstractNumId w:val="1"/>
  </w:num>
  <w:num w:numId="22">
    <w:abstractNumId w:val="23"/>
  </w:num>
  <w:num w:numId="23">
    <w:abstractNumId w:val="4"/>
  </w:num>
  <w:num w:numId="24">
    <w:abstractNumId w:val="10"/>
  </w:num>
  <w:num w:numId="25">
    <w:abstractNumId w:val="26"/>
  </w:num>
  <w:num w:numId="26">
    <w:abstractNumId w:val="24"/>
  </w:num>
  <w:num w:numId="27">
    <w:abstractNumId w:val="15"/>
  </w:num>
  <w:num w:numId="28">
    <w:abstractNumId w:val="17"/>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13F"/>
    <w:rsid w:val="0000160E"/>
    <w:rsid w:val="00006BAC"/>
    <w:rsid w:val="00010CD0"/>
    <w:rsid w:val="00011201"/>
    <w:rsid w:val="000154C1"/>
    <w:rsid w:val="00026320"/>
    <w:rsid w:val="00044906"/>
    <w:rsid w:val="000600EA"/>
    <w:rsid w:val="00064E98"/>
    <w:rsid w:val="000721FF"/>
    <w:rsid w:val="00073C4B"/>
    <w:rsid w:val="00077F7D"/>
    <w:rsid w:val="00083F2F"/>
    <w:rsid w:val="0008706F"/>
    <w:rsid w:val="000A2523"/>
    <w:rsid w:val="000A72E2"/>
    <w:rsid w:val="000B2411"/>
    <w:rsid w:val="000C35B0"/>
    <w:rsid w:val="000C75C2"/>
    <w:rsid w:val="000D1E0E"/>
    <w:rsid w:val="000D4036"/>
    <w:rsid w:val="000E4EB3"/>
    <w:rsid w:val="001063DE"/>
    <w:rsid w:val="00110A8B"/>
    <w:rsid w:val="00111607"/>
    <w:rsid w:val="001257C4"/>
    <w:rsid w:val="00127DF0"/>
    <w:rsid w:val="00132855"/>
    <w:rsid w:val="001405C3"/>
    <w:rsid w:val="00145FBC"/>
    <w:rsid w:val="001524B1"/>
    <w:rsid w:val="00157382"/>
    <w:rsid w:val="001868C7"/>
    <w:rsid w:val="00192D9D"/>
    <w:rsid w:val="00197A1C"/>
    <w:rsid w:val="001A42FD"/>
    <w:rsid w:val="001C7BAB"/>
    <w:rsid w:val="001D299A"/>
    <w:rsid w:val="001D559A"/>
    <w:rsid w:val="001E0BE3"/>
    <w:rsid w:val="001E7E48"/>
    <w:rsid w:val="001F201B"/>
    <w:rsid w:val="0020201C"/>
    <w:rsid w:val="002046D2"/>
    <w:rsid w:val="002249FB"/>
    <w:rsid w:val="00231896"/>
    <w:rsid w:val="00251CC3"/>
    <w:rsid w:val="0026289E"/>
    <w:rsid w:val="0028744B"/>
    <w:rsid w:val="002874C8"/>
    <w:rsid w:val="002A03B2"/>
    <w:rsid w:val="002A0493"/>
    <w:rsid w:val="002A3EF0"/>
    <w:rsid w:val="002A4C36"/>
    <w:rsid w:val="002B78AB"/>
    <w:rsid w:val="002E3A96"/>
    <w:rsid w:val="002E6F92"/>
    <w:rsid w:val="002E7E61"/>
    <w:rsid w:val="002F3BA2"/>
    <w:rsid w:val="002F7A94"/>
    <w:rsid w:val="0031530F"/>
    <w:rsid w:val="00325FAD"/>
    <w:rsid w:val="00330466"/>
    <w:rsid w:val="0036410B"/>
    <w:rsid w:val="00366249"/>
    <w:rsid w:val="00373473"/>
    <w:rsid w:val="003A4BD1"/>
    <w:rsid w:val="003A5C5E"/>
    <w:rsid w:val="003B4A5B"/>
    <w:rsid w:val="003C2D92"/>
    <w:rsid w:val="003D78C1"/>
    <w:rsid w:val="003F3DCB"/>
    <w:rsid w:val="003F617A"/>
    <w:rsid w:val="004048D7"/>
    <w:rsid w:val="00407A05"/>
    <w:rsid w:val="0041579F"/>
    <w:rsid w:val="0042488E"/>
    <w:rsid w:val="0043011E"/>
    <w:rsid w:val="00433FD1"/>
    <w:rsid w:val="00436C8F"/>
    <w:rsid w:val="0044055C"/>
    <w:rsid w:val="00464AF7"/>
    <w:rsid w:val="00490498"/>
    <w:rsid w:val="00491941"/>
    <w:rsid w:val="0049360F"/>
    <w:rsid w:val="004A2B39"/>
    <w:rsid w:val="004A3BD8"/>
    <w:rsid w:val="004A6274"/>
    <w:rsid w:val="004A6E31"/>
    <w:rsid w:val="004B3957"/>
    <w:rsid w:val="004B7A87"/>
    <w:rsid w:val="004D106F"/>
    <w:rsid w:val="004D1D84"/>
    <w:rsid w:val="004F11D2"/>
    <w:rsid w:val="004F2FBF"/>
    <w:rsid w:val="004F3FC0"/>
    <w:rsid w:val="00503D90"/>
    <w:rsid w:val="005041A4"/>
    <w:rsid w:val="005047DE"/>
    <w:rsid w:val="005059F7"/>
    <w:rsid w:val="005066F1"/>
    <w:rsid w:val="00513EEE"/>
    <w:rsid w:val="005152CD"/>
    <w:rsid w:val="00517462"/>
    <w:rsid w:val="00521B92"/>
    <w:rsid w:val="0053490E"/>
    <w:rsid w:val="00536D1C"/>
    <w:rsid w:val="005754E8"/>
    <w:rsid w:val="00582951"/>
    <w:rsid w:val="005834BD"/>
    <w:rsid w:val="005A7EC5"/>
    <w:rsid w:val="005C0A38"/>
    <w:rsid w:val="005D3AAA"/>
    <w:rsid w:val="005E2AED"/>
    <w:rsid w:val="005E3748"/>
    <w:rsid w:val="005E503C"/>
    <w:rsid w:val="005E51AE"/>
    <w:rsid w:val="005E7B80"/>
    <w:rsid w:val="005F4F45"/>
    <w:rsid w:val="005F5A88"/>
    <w:rsid w:val="005F77CC"/>
    <w:rsid w:val="00601DD4"/>
    <w:rsid w:val="0060243D"/>
    <w:rsid w:val="00604CD5"/>
    <w:rsid w:val="00604FCD"/>
    <w:rsid w:val="00610E38"/>
    <w:rsid w:val="00623235"/>
    <w:rsid w:val="0062340B"/>
    <w:rsid w:val="00632365"/>
    <w:rsid w:val="00634D5A"/>
    <w:rsid w:val="00657533"/>
    <w:rsid w:val="00670DD3"/>
    <w:rsid w:val="00674610"/>
    <w:rsid w:val="00681571"/>
    <w:rsid w:val="006858CF"/>
    <w:rsid w:val="006973BD"/>
    <w:rsid w:val="006B40C3"/>
    <w:rsid w:val="006B49BC"/>
    <w:rsid w:val="006C6F73"/>
    <w:rsid w:val="006C7E87"/>
    <w:rsid w:val="006D28E6"/>
    <w:rsid w:val="006E5C6B"/>
    <w:rsid w:val="006E7B87"/>
    <w:rsid w:val="00712B98"/>
    <w:rsid w:val="0072108E"/>
    <w:rsid w:val="00735297"/>
    <w:rsid w:val="007377C9"/>
    <w:rsid w:val="00742319"/>
    <w:rsid w:val="00744C66"/>
    <w:rsid w:val="0074573B"/>
    <w:rsid w:val="0075730C"/>
    <w:rsid w:val="007663E6"/>
    <w:rsid w:val="00775B19"/>
    <w:rsid w:val="0078235A"/>
    <w:rsid w:val="00790FEB"/>
    <w:rsid w:val="0079521D"/>
    <w:rsid w:val="007E2AB8"/>
    <w:rsid w:val="007E6D74"/>
    <w:rsid w:val="007F554F"/>
    <w:rsid w:val="007F55D8"/>
    <w:rsid w:val="0080176D"/>
    <w:rsid w:val="008069A5"/>
    <w:rsid w:val="008200E6"/>
    <w:rsid w:val="008421F4"/>
    <w:rsid w:val="008443F9"/>
    <w:rsid w:val="0085088A"/>
    <w:rsid w:val="008532E4"/>
    <w:rsid w:val="00853BFF"/>
    <w:rsid w:val="0085575C"/>
    <w:rsid w:val="008668F2"/>
    <w:rsid w:val="008738EB"/>
    <w:rsid w:val="00876814"/>
    <w:rsid w:val="00876B4E"/>
    <w:rsid w:val="00882F21"/>
    <w:rsid w:val="00886B89"/>
    <w:rsid w:val="008C70B1"/>
    <w:rsid w:val="008C7E48"/>
    <w:rsid w:val="008D170C"/>
    <w:rsid w:val="008D3B0F"/>
    <w:rsid w:val="008D3BDA"/>
    <w:rsid w:val="008D575A"/>
    <w:rsid w:val="008D5DAF"/>
    <w:rsid w:val="008E3271"/>
    <w:rsid w:val="008E5EC1"/>
    <w:rsid w:val="008E712B"/>
    <w:rsid w:val="00910535"/>
    <w:rsid w:val="009121F7"/>
    <w:rsid w:val="00912A43"/>
    <w:rsid w:val="009140BA"/>
    <w:rsid w:val="00914509"/>
    <w:rsid w:val="00935C96"/>
    <w:rsid w:val="00950F7F"/>
    <w:rsid w:val="0096094E"/>
    <w:rsid w:val="00966A34"/>
    <w:rsid w:val="00982910"/>
    <w:rsid w:val="009C58DE"/>
    <w:rsid w:val="009C60EE"/>
    <w:rsid w:val="009C7091"/>
    <w:rsid w:val="009D33DC"/>
    <w:rsid w:val="009D4567"/>
    <w:rsid w:val="009F5BC0"/>
    <w:rsid w:val="00A15CD9"/>
    <w:rsid w:val="00A20A63"/>
    <w:rsid w:val="00A221DE"/>
    <w:rsid w:val="00A34653"/>
    <w:rsid w:val="00A42681"/>
    <w:rsid w:val="00A629C1"/>
    <w:rsid w:val="00A6479E"/>
    <w:rsid w:val="00A76928"/>
    <w:rsid w:val="00A869FE"/>
    <w:rsid w:val="00AD1F41"/>
    <w:rsid w:val="00AE7C08"/>
    <w:rsid w:val="00B17CE9"/>
    <w:rsid w:val="00B27D41"/>
    <w:rsid w:val="00B3673F"/>
    <w:rsid w:val="00B51942"/>
    <w:rsid w:val="00B52B00"/>
    <w:rsid w:val="00B57EA5"/>
    <w:rsid w:val="00B61C60"/>
    <w:rsid w:val="00B765E8"/>
    <w:rsid w:val="00B83679"/>
    <w:rsid w:val="00B94262"/>
    <w:rsid w:val="00BB45B5"/>
    <w:rsid w:val="00BC24F1"/>
    <w:rsid w:val="00BC631F"/>
    <w:rsid w:val="00BC642A"/>
    <w:rsid w:val="00BD4301"/>
    <w:rsid w:val="00BE29B5"/>
    <w:rsid w:val="00BE4EE0"/>
    <w:rsid w:val="00C07821"/>
    <w:rsid w:val="00C07C6B"/>
    <w:rsid w:val="00C07CB0"/>
    <w:rsid w:val="00C13A70"/>
    <w:rsid w:val="00C2147E"/>
    <w:rsid w:val="00C2291F"/>
    <w:rsid w:val="00C27224"/>
    <w:rsid w:val="00C33928"/>
    <w:rsid w:val="00C3722E"/>
    <w:rsid w:val="00C406F0"/>
    <w:rsid w:val="00C50E94"/>
    <w:rsid w:val="00C55755"/>
    <w:rsid w:val="00C5728C"/>
    <w:rsid w:val="00C636BC"/>
    <w:rsid w:val="00C709B7"/>
    <w:rsid w:val="00C72F6E"/>
    <w:rsid w:val="00C74135"/>
    <w:rsid w:val="00C75599"/>
    <w:rsid w:val="00C81610"/>
    <w:rsid w:val="00C831E8"/>
    <w:rsid w:val="00CD08CF"/>
    <w:rsid w:val="00CD58AF"/>
    <w:rsid w:val="00D005EC"/>
    <w:rsid w:val="00D0398F"/>
    <w:rsid w:val="00D05498"/>
    <w:rsid w:val="00D21148"/>
    <w:rsid w:val="00D21A00"/>
    <w:rsid w:val="00D22F1A"/>
    <w:rsid w:val="00D254DA"/>
    <w:rsid w:val="00D3586A"/>
    <w:rsid w:val="00D37C41"/>
    <w:rsid w:val="00D51E07"/>
    <w:rsid w:val="00D553A5"/>
    <w:rsid w:val="00D7121E"/>
    <w:rsid w:val="00D7156E"/>
    <w:rsid w:val="00D91F0E"/>
    <w:rsid w:val="00D92F91"/>
    <w:rsid w:val="00D945E0"/>
    <w:rsid w:val="00DB1CF2"/>
    <w:rsid w:val="00DB30C8"/>
    <w:rsid w:val="00DB3A28"/>
    <w:rsid w:val="00DB3B8D"/>
    <w:rsid w:val="00DD6736"/>
    <w:rsid w:val="00DF4D39"/>
    <w:rsid w:val="00E00A39"/>
    <w:rsid w:val="00E04B1D"/>
    <w:rsid w:val="00E16346"/>
    <w:rsid w:val="00E17BD2"/>
    <w:rsid w:val="00E17BEE"/>
    <w:rsid w:val="00E20788"/>
    <w:rsid w:val="00E31044"/>
    <w:rsid w:val="00E33455"/>
    <w:rsid w:val="00E538EE"/>
    <w:rsid w:val="00E539BC"/>
    <w:rsid w:val="00E67CA8"/>
    <w:rsid w:val="00E739AD"/>
    <w:rsid w:val="00E755DE"/>
    <w:rsid w:val="00E92983"/>
    <w:rsid w:val="00E9651B"/>
    <w:rsid w:val="00EB227D"/>
    <w:rsid w:val="00EB36F2"/>
    <w:rsid w:val="00EB564C"/>
    <w:rsid w:val="00EC21D2"/>
    <w:rsid w:val="00EC4AA4"/>
    <w:rsid w:val="00ED4432"/>
    <w:rsid w:val="00ED6CFB"/>
    <w:rsid w:val="00EF34E7"/>
    <w:rsid w:val="00EF462B"/>
    <w:rsid w:val="00F0334A"/>
    <w:rsid w:val="00F105BF"/>
    <w:rsid w:val="00F160C9"/>
    <w:rsid w:val="00F250EF"/>
    <w:rsid w:val="00F41384"/>
    <w:rsid w:val="00F41F8E"/>
    <w:rsid w:val="00F43B22"/>
    <w:rsid w:val="00F45405"/>
    <w:rsid w:val="00F53D6D"/>
    <w:rsid w:val="00F545DE"/>
    <w:rsid w:val="00F75F5A"/>
    <w:rsid w:val="00F84CF4"/>
    <w:rsid w:val="00F85027"/>
    <w:rsid w:val="00F860F3"/>
    <w:rsid w:val="00FA2406"/>
    <w:rsid w:val="00FA4019"/>
    <w:rsid w:val="00FC2DD7"/>
    <w:rsid w:val="00FC490A"/>
    <w:rsid w:val="00FD73AB"/>
    <w:rsid w:val="00FE29D1"/>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CA1893"/>
  <w15:chartTrackingRefBased/>
  <w15:docId w15:val="{2B5C1192-04F1-4791-A7C0-1F7437E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13F"/>
    <w:rPr>
      <w:rFonts w:ascii="Arial" w:hAnsi="Arial" w:cs="Arial"/>
      <w:sz w:val="24"/>
      <w:szCs w:val="24"/>
    </w:rPr>
  </w:style>
  <w:style w:type="paragraph" w:styleId="Heading1">
    <w:name w:val="heading 1"/>
    <w:basedOn w:val="Normal"/>
    <w:next w:val="Normal"/>
    <w:qFormat/>
    <w:rsid w:val="002E5D29"/>
    <w:pPr>
      <w:keepNext/>
      <w:spacing w:before="240" w:after="60"/>
      <w:outlineLvl w:val="0"/>
    </w:pPr>
    <w:rPr>
      <w:b/>
      <w:bCs/>
      <w:kern w:val="32"/>
      <w:sz w:val="32"/>
      <w:szCs w:val="32"/>
    </w:rPr>
  </w:style>
  <w:style w:type="paragraph" w:styleId="Heading2">
    <w:name w:val="heading 2"/>
    <w:basedOn w:val="Normal"/>
    <w:next w:val="Normal"/>
    <w:qFormat/>
    <w:rsid w:val="00FE40BF"/>
    <w:pPr>
      <w:keepNext/>
      <w:jc w:val="center"/>
      <w:outlineLvl w:val="1"/>
    </w:pPr>
    <w:rPr>
      <w:rFonts w:ascii="OzHandicraft BT" w:hAnsi="OzHandicraft BT" w:cs="Times New Roman"/>
      <w:b/>
      <w:sz w:val="120"/>
      <w:szCs w:val="20"/>
    </w:rPr>
  </w:style>
  <w:style w:type="paragraph" w:styleId="Heading3">
    <w:name w:val="heading 3"/>
    <w:basedOn w:val="Normal"/>
    <w:next w:val="Normal"/>
    <w:qFormat/>
    <w:rsid w:val="00B52761"/>
    <w:pPr>
      <w:keepNext/>
      <w:spacing w:before="240" w:after="60"/>
      <w:outlineLvl w:val="2"/>
    </w:pPr>
    <w:rPr>
      <w:b/>
      <w:bCs/>
      <w:sz w:val="26"/>
      <w:szCs w:val="26"/>
    </w:rPr>
  </w:style>
  <w:style w:type="paragraph" w:styleId="Heading7">
    <w:name w:val="heading 7"/>
    <w:basedOn w:val="Normal"/>
    <w:next w:val="Normal"/>
    <w:qFormat/>
    <w:rsid w:val="00FE40BF"/>
    <w:pPr>
      <w:keepNext/>
      <w:jc w:val="center"/>
      <w:outlineLvl w:val="6"/>
    </w:pPr>
    <w:rPr>
      <w:rFonts w:ascii="TypewriterRough" w:hAnsi="TypewriterRough" w:cs="Times New Roman"/>
      <w:b/>
      <w:sz w:val="5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3E113F"/>
    <w:rPr>
      <w:rFonts w:ascii="Courier New" w:hAnsi="Courier New" w:cs="Times New Roman"/>
      <w:sz w:val="20"/>
      <w:szCs w:val="20"/>
    </w:rPr>
  </w:style>
  <w:style w:type="character" w:styleId="Hyperlink">
    <w:name w:val="Hyperlink"/>
    <w:rsid w:val="001F2501"/>
    <w:rPr>
      <w:color w:val="0000FF"/>
      <w:u w:val="single"/>
    </w:rPr>
  </w:style>
  <w:style w:type="paragraph" w:styleId="BodyText">
    <w:name w:val="Body Text"/>
    <w:basedOn w:val="Normal"/>
    <w:rsid w:val="001F2501"/>
    <w:pPr>
      <w:widowControl w:val="0"/>
      <w:spacing w:line="355" w:lineRule="exact"/>
      <w:jc w:val="both"/>
    </w:pPr>
    <w:rPr>
      <w:rFonts w:ascii="Albertus Medium" w:hAnsi="Albertus Medium" w:cs="Times New Roman"/>
      <w:snapToGrid w:val="0"/>
      <w:szCs w:val="20"/>
    </w:rPr>
  </w:style>
  <w:style w:type="paragraph" w:styleId="BalloonText">
    <w:name w:val="Balloon Text"/>
    <w:basedOn w:val="Normal"/>
    <w:semiHidden/>
    <w:rsid w:val="00006788"/>
    <w:rPr>
      <w:rFonts w:ascii="Tahoma" w:hAnsi="Tahoma" w:cs="Tahoma"/>
      <w:sz w:val="16"/>
      <w:szCs w:val="16"/>
    </w:rPr>
  </w:style>
  <w:style w:type="paragraph" w:styleId="Header">
    <w:name w:val="header"/>
    <w:basedOn w:val="Normal"/>
    <w:rsid w:val="00DA5404"/>
    <w:pPr>
      <w:tabs>
        <w:tab w:val="center" w:pos="4320"/>
        <w:tab w:val="right" w:pos="8640"/>
      </w:tabs>
    </w:pPr>
  </w:style>
  <w:style w:type="paragraph" w:styleId="Footer">
    <w:name w:val="footer"/>
    <w:basedOn w:val="Normal"/>
    <w:rsid w:val="00DA5404"/>
    <w:pPr>
      <w:tabs>
        <w:tab w:val="center" w:pos="4320"/>
        <w:tab w:val="right" w:pos="8640"/>
      </w:tabs>
    </w:pPr>
  </w:style>
  <w:style w:type="paragraph" w:styleId="DocumentMap">
    <w:name w:val="Document Map"/>
    <w:basedOn w:val="Normal"/>
    <w:semiHidden/>
    <w:rsid w:val="00434EF4"/>
    <w:pPr>
      <w:shd w:val="clear" w:color="auto" w:fill="000080"/>
    </w:pPr>
    <w:rPr>
      <w:rFonts w:ascii="Tahoma" w:hAnsi="Tahoma" w:cs="Tahoma"/>
      <w:sz w:val="20"/>
      <w:szCs w:val="20"/>
    </w:rPr>
  </w:style>
  <w:style w:type="paragraph" w:styleId="BodyTextIndent">
    <w:name w:val="Body Text Indent"/>
    <w:basedOn w:val="Normal"/>
    <w:rsid w:val="00AE40D9"/>
    <w:pPr>
      <w:spacing w:after="120"/>
      <w:ind w:left="360"/>
    </w:pPr>
  </w:style>
  <w:style w:type="character" w:styleId="FollowedHyperlink">
    <w:name w:val="FollowedHyperlink"/>
    <w:rsid w:val="009B6355"/>
    <w:rPr>
      <w:color w:val="800080"/>
      <w:u w:val="single"/>
    </w:rPr>
  </w:style>
  <w:style w:type="paragraph" w:customStyle="1" w:styleId="storysubheading">
    <w:name w:val="storysubheading"/>
    <w:basedOn w:val="Normal"/>
    <w:rsid w:val="00644DA0"/>
    <w:pPr>
      <w:ind w:left="150" w:right="225"/>
    </w:pPr>
    <w:rPr>
      <w:b/>
      <w:bCs/>
      <w:color w:val="000000"/>
      <w:sz w:val="21"/>
      <w:szCs w:val="21"/>
    </w:rPr>
  </w:style>
  <w:style w:type="paragraph" w:styleId="NormalWeb">
    <w:name w:val="Normal (Web)"/>
    <w:basedOn w:val="Normal"/>
    <w:uiPriority w:val="99"/>
    <w:rsid w:val="00877A6B"/>
    <w:pPr>
      <w:spacing w:after="100" w:afterAutospacing="1"/>
      <w:ind w:right="225"/>
    </w:pPr>
    <w:rPr>
      <w:rFonts w:ascii="Verdana" w:hAnsi="Verdana" w:cs="Times New Roman"/>
      <w:sz w:val="18"/>
      <w:szCs w:val="18"/>
    </w:rPr>
  </w:style>
  <w:style w:type="character" w:styleId="PageNumber">
    <w:name w:val="page number"/>
    <w:basedOn w:val="DefaultParagraphFont"/>
    <w:rsid w:val="006D04D5"/>
  </w:style>
  <w:style w:type="character" w:styleId="CommentReference">
    <w:name w:val="annotation reference"/>
    <w:rsid w:val="00EE7B00"/>
    <w:rPr>
      <w:sz w:val="16"/>
      <w:szCs w:val="16"/>
    </w:rPr>
  </w:style>
  <w:style w:type="paragraph" w:styleId="CommentText">
    <w:name w:val="annotation text"/>
    <w:basedOn w:val="Normal"/>
    <w:link w:val="CommentTextChar"/>
    <w:rsid w:val="00EE7B00"/>
    <w:rPr>
      <w:rFonts w:cs="Times New Roman"/>
      <w:sz w:val="20"/>
      <w:szCs w:val="20"/>
      <w:lang w:val="x-none" w:eastAsia="x-none"/>
    </w:rPr>
  </w:style>
  <w:style w:type="character" w:customStyle="1" w:styleId="CommentTextChar">
    <w:name w:val="Comment Text Char"/>
    <w:link w:val="CommentText"/>
    <w:rsid w:val="00EE7B00"/>
    <w:rPr>
      <w:rFonts w:ascii="Arial" w:hAnsi="Arial" w:cs="Arial"/>
    </w:rPr>
  </w:style>
  <w:style w:type="paragraph" w:styleId="CommentSubject">
    <w:name w:val="annotation subject"/>
    <w:basedOn w:val="CommentText"/>
    <w:next w:val="CommentText"/>
    <w:link w:val="CommentSubjectChar"/>
    <w:rsid w:val="00EE7B00"/>
    <w:rPr>
      <w:b/>
      <w:bCs/>
    </w:rPr>
  </w:style>
  <w:style w:type="character" w:customStyle="1" w:styleId="CommentSubjectChar">
    <w:name w:val="Comment Subject Char"/>
    <w:link w:val="CommentSubject"/>
    <w:rsid w:val="00EE7B00"/>
    <w:rPr>
      <w:rFonts w:ascii="Arial" w:hAnsi="Arial" w:cs="Arial"/>
      <w:b/>
      <w:bCs/>
    </w:rPr>
  </w:style>
  <w:style w:type="character" w:customStyle="1" w:styleId="apple-converted-space">
    <w:name w:val="apple-converted-space"/>
    <w:basedOn w:val="DefaultParagraphFont"/>
    <w:rsid w:val="00F15A73"/>
  </w:style>
  <w:style w:type="character" w:customStyle="1" w:styleId="article-header-32">
    <w:name w:val="article-header-32"/>
    <w:rsid w:val="00DB3B8D"/>
    <w:rPr>
      <w:rFonts w:ascii="Times New Roman" w:hAnsi="Times New Roman" w:cs="Times New Roman" w:hint="default"/>
      <w:b/>
      <w:bCs/>
      <w:vanish w:val="0"/>
      <w:webHidden w:val="0"/>
      <w:color w:val="4495D1"/>
      <w:sz w:val="27"/>
      <w:szCs w:val="27"/>
      <w:bdr w:val="none" w:sz="0" w:space="0" w:color="auto" w:frame="1"/>
      <w:vertAlign w:val="baseline"/>
      <w:specVanish w:val="0"/>
    </w:rPr>
  </w:style>
  <w:style w:type="paragraph" w:styleId="Revision">
    <w:name w:val="Revision"/>
    <w:hidden/>
    <w:uiPriority w:val="99"/>
    <w:semiHidden/>
    <w:rsid w:val="00D254DA"/>
    <w:rPr>
      <w:rFonts w:ascii="Arial" w:hAnsi="Arial" w:cs="Arial"/>
      <w:sz w:val="24"/>
      <w:szCs w:val="24"/>
    </w:rPr>
  </w:style>
  <w:style w:type="paragraph" w:customStyle="1" w:styleId="schedulelist">
    <w:name w:val="schedule_list"/>
    <w:basedOn w:val="Normal"/>
    <w:rsid w:val="00582951"/>
    <w:pPr>
      <w:spacing w:before="100" w:beforeAutospacing="1" w:after="100" w:afterAutospacing="1"/>
    </w:pPr>
    <w:rPr>
      <w:rFonts w:ascii="Times New Roman" w:hAnsi="Times New Roman" w:cs="Times New Roman"/>
    </w:rPr>
  </w:style>
  <w:style w:type="character" w:styleId="Strong">
    <w:name w:val="Strong"/>
    <w:uiPriority w:val="22"/>
    <w:qFormat/>
    <w:rsid w:val="00582951"/>
    <w:rPr>
      <w:b/>
      <w:bCs/>
    </w:rPr>
  </w:style>
  <w:style w:type="character" w:customStyle="1" w:styleId="baec5a81-e4d6-4674-97f3-e9220f0136c1">
    <w:name w:val="baec5a81-e4d6-4674-97f3-e9220f0136c1"/>
    <w:rsid w:val="00582951"/>
  </w:style>
  <w:style w:type="character" w:customStyle="1" w:styleId="date-display-start">
    <w:name w:val="date-display-start"/>
    <w:rsid w:val="009C7091"/>
  </w:style>
  <w:style w:type="character" w:customStyle="1" w:styleId="date-display-end">
    <w:name w:val="date-display-end"/>
    <w:rsid w:val="009C7091"/>
  </w:style>
  <w:style w:type="character" w:customStyle="1" w:styleId="stbubblehcount2">
    <w:name w:val="stbubble_hcount2"/>
    <w:rsid w:val="009C7091"/>
    <w:rPr>
      <w:rFonts w:ascii="Verdana" w:hAnsi="Verdana" w:hint="default"/>
      <w:sz w:val="17"/>
      <w:szCs w:val="17"/>
    </w:rPr>
  </w:style>
  <w:style w:type="character" w:customStyle="1" w:styleId="stfblikehcount">
    <w:name w:val="st_fblike_hcount"/>
    <w:rsid w:val="009C7091"/>
  </w:style>
  <w:style w:type="paragraph" w:customStyle="1" w:styleId="c31">
    <w:name w:val="c31"/>
    <w:basedOn w:val="Normal"/>
    <w:rsid w:val="00F160C9"/>
    <w:rPr>
      <w:rFonts w:ascii="Lucida Sans Unicode" w:hAnsi="Lucida Sans Unicode" w:cs="Lucida Sans Unicode"/>
      <w:color w:val="707070"/>
    </w:rPr>
  </w:style>
  <w:style w:type="character" w:customStyle="1" w:styleId="PlainTextChar">
    <w:name w:val="Plain Text Char"/>
    <w:link w:val="PlainText"/>
    <w:uiPriority w:val="99"/>
    <w:rsid w:val="0062340B"/>
    <w:rPr>
      <w:rFonts w:ascii="Courier New" w:hAnsi="Courier New"/>
    </w:rPr>
  </w:style>
  <w:style w:type="character" w:customStyle="1" w:styleId="smallh1">
    <w:name w:val="small_h1"/>
    <w:rsid w:val="00F75F5A"/>
  </w:style>
  <w:style w:type="character" w:customStyle="1" w:styleId="sfont8p5">
    <w:name w:val="sfont8p5"/>
    <w:rsid w:val="00436C8F"/>
  </w:style>
  <w:style w:type="paragraph" w:styleId="ListParagraph">
    <w:name w:val="List Paragraph"/>
    <w:basedOn w:val="Normal"/>
    <w:uiPriority w:val="34"/>
    <w:qFormat/>
    <w:rsid w:val="00882F21"/>
    <w:pPr>
      <w:ind w:left="720"/>
      <w:contextualSpacing/>
    </w:pPr>
    <w:rPr>
      <w:rFonts w:ascii="Calibri" w:eastAsia="Calibri" w:hAnsi="Calibri" w:cs="Times New Roman"/>
      <w:sz w:val="22"/>
      <w:szCs w:val="22"/>
    </w:rPr>
  </w:style>
  <w:style w:type="table" w:styleId="TableGrid">
    <w:name w:val="Table Grid"/>
    <w:basedOn w:val="TableNormal"/>
    <w:rsid w:val="0037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119">
      <w:bodyDiv w:val="1"/>
      <w:marLeft w:val="0"/>
      <w:marRight w:val="0"/>
      <w:marTop w:val="0"/>
      <w:marBottom w:val="0"/>
      <w:divBdr>
        <w:top w:val="none" w:sz="0" w:space="0" w:color="auto"/>
        <w:left w:val="none" w:sz="0" w:space="0" w:color="auto"/>
        <w:bottom w:val="none" w:sz="0" w:space="0" w:color="auto"/>
        <w:right w:val="none" w:sz="0" w:space="0" w:color="auto"/>
      </w:divBdr>
      <w:divsChild>
        <w:div w:id="142697569">
          <w:marLeft w:val="0"/>
          <w:marRight w:val="0"/>
          <w:marTop w:val="0"/>
          <w:marBottom w:val="0"/>
          <w:divBdr>
            <w:top w:val="none" w:sz="0" w:space="0" w:color="auto"/>
            <w:left w:val="none" w:sz="0" w:space="0" w:color="auto"/>
            <w:bottom w:val="none" w:sz="0" w:space="0" w:color="auto"/>
            <w:right w:val="none" w:sz="0" w:space="0" w:color="auto"/>
          </w:divBdr>
          <w:divsChild>
            <w:div w:id="641933054">
              <w:marLeft w:val="0"/>
              <w:marRight w:val="0"/>
              <w:marTop w:val="0"/>
              <w:marBottom w:val="0"/>
              <w:divBdr>
                <w:top w:val="none" w:sz="0" w:space="0" w:color="auto"/>
                <w:left w:val="none" w:sz="0" w:space="0" w:color="auto"/>
                <w:bottom w:val="none" w:sz="0" w:space="0" w:color="auto"/>
                <w:right w:val="none" w:sz="0" w:space="0" w:color="auto"/>
              </w:divBdr>
              <w:divsChild>
                <w:div w:id="1290163417">
                  <w:marLeft w:val="-7350"/>
                  <w:marRight w:val="0"/>
                  <w:marTop w:val="0"/>
                  <w:marBottom w:val="0"/>
                  <w:divBdr>
                    <w:top w:val="none" w:sz="0" w:space="0" w:color="auto"/>
                    <w:left w:val="none" w:sz="0" w:space="0" w:color="auto"/>
                    <w:bottom w:val="none" w:sz="0" w:space="0" w:color="auto"/>
                    <w:right w:val="none" w:sz="0" w:space="0" w:color="auto"/>
                  </w:divBdr>
                  <w:divsChild>
                    <w:div w:id="2083793298">
                      <w:marLeft w:val="75"/>
                      <w:marRight w:val="75"/>
                      <w:marTop w:val="300"/>
                      <w:marBottom w:val="0"/>
                      <w:divBdr>
                        <w:top w:val="none" w:sz="0" w:space="0" w:color="auto"/>
                        <w:left w:val="none" w:sz="0" w:space="0" w:color="auto"/>
                        <w:bottom w:val="none" w:sz="0" w:space="0" w:color="auto"/>
                        <w:right w:val="none" w:sz="0" w:space="0" w:color="auto"/>
                      </w:divBdr>
                      <w:divsChild>
                        <w:div w:id="726880128">
                          <w:marLeft w:val="0"/>
                          <w:marRight w:val="0"/>
                          <w:marTop w:val="0"/>
                          <w:marBottom w:val="0"/>
                          <w:divBdr>
                            <w:top w:val="none" w:sz="0" w:space="0" w:color="auto"/>
                            <w:left w:val="none" w:sz="0" w:space="0" w:color="auto"/>
                            <w:bottom w:val="none" w:sz="0" w:space="0" w:color="auto"/>
                            <w:right w:val="none" w:sz="0" w:space="0" w:color="auto"/>
                          </w:divBdr>
                          <w:divsChild>
                            <w:div w:id="1625307518">
                              <w:marLeft w:val="0"/>
                              <w:marRight w:val="0"/>
                              <w:marTop w:val="0"/>
                              <w:marBottom w:val="0"/>
                              <w:divBdr>
                                <w:top w:val="none" w:sz="0" w:space="0" w:color="auto"/>
                                <w:left w:val="none" w:sz="0" w:space="0" w:color="auto"/>
                                <w:bottom w:val="none" w:sz="0" w:space="0" w:color="auto"/>
                                <w:right w:val="none" w:sz="0" w:space="0" w:color="auto"/>
                              </w:divBdr>
                              <w:divsChild>
                                <w:div w:id="216552049">
                                  <w:marLeft w:val="0"/>
                                  <w:marRight w:val="0"/>
                                  <w:marTop w:val="0"/>
                                  <w:marBottom w:val="0"/>
                                  <w:divBdr>
                                    <w:top w:val="none" w:sz="0" w:space="0" w:color="auto"/>
                                    <w:left w:val="none" w:sz="0" w:space="0" w:color="auto"/>
                                    <w:bottom w:val="none" w:sz="0" w:space="0" w:color="auto"/>
                                    <w:right w:val="none" w:sz="0" w:space="0" w:color="auto"/>
                                  </w:divBdr>
                                  <w:divsChild>
                                    <w:div w:id="1431461924">
                                      <w:marLeft w:val="0"/>
                                      <w:marRight w:val="0"/>
                                      <w:marTop w:val="0"/>
                                      <w:marBottom w:val="0"/>
                                      <w:divBdr>
                                        <w:top w:val="none" w:sz="0" w:space="0" w:color="auto"/>
                                        <w:left w:val="none" w:sz="0" w:space="0" w:color="auto"/>
                                        <w:bottom w:val="none" w:sz="0" w:space="0" w:color="auto"/>
                                        <w:right w:val="none" w:sz="0" w:space="0" w:color="auto"/>
                                      </w:divBdr>
                                      <w:divsChild>
                                        <w:div w:id="996886398">
                                          <w:marLeft w:val="0"/>
                                          <w:marRight w:val="0"/>
                                          <w:marTop w:val="0"/>
                                          <w:marBottom w:val="0"/>
                                          <w:divBdr>
                                            <w:top w:val="none" w:sz="0" w:space="0" w:color="auto"/>
                                            <w:left w:val="none" w:sz="0" w:space="0" w:color="auto"/>
                                            <w:bottom w:val="none" w:sz="0" w:space="0" w:color="auto"/>
                                            <w:right w:val="none" w:sz="0" w:space="0" w:color="auto"/>
                                          </w:divBdr>
                                          <w:divsChild>
                                            <w:div w:id="2067142395">
                                              <w:marLeft w:val="0"/>
                                              <w:marRight w:val="0"/>
                                              <w:marTop w:val="0"/>
                                              <w:marBottom w:val="0"/>
                                              <w:divBdr>
                                                <w:top w:val="none" w:sz="0" w:space="0" w:color="auto"/>
                                                <w:left w:val="none" w:sz="0" w:space="0" w:color="auto"/>
                                                <w:bottom w:val="none" w:sz="0" w:space="0" w:color="auto"/>
                                                <w:right w:val="none" w:sz="0" w:space="0" w:color="auto"/>
                                              </w:divBdr>
                                              <w:divsChild>
                                                <w:div w:id="1819882653">
                                                  <w:marLeft w:val="0"/>
                                                  <w:marRight w:val="0"/>
                                                  <w:marTop w:val="0"/>
                                                  <w:marBottom w:val="0"/>
                                                  <w:divBdr>
                                                    <w:top w:val="none" w:sz="0" w:space="0" w:color="auto"/>
                                                    <w:left w:val="none" w:sz="0" w:space="0" w:color="auto"/>
                                                    <w:bottom w:val="none" w:sz="0" w:space="0" w:color="auto"/>
                                                    <w:right w:val="none" w:sz="0" w:space="0" w:color="auto"/>
                                                  </w:divBdr>
                                                  <w:divsChild>
                                                    <w:div w:id="476647304">
                                                      <w:marLeft w:val="0"/>
                                                      <w:marRight w:val="0"/>
                                                      <w:marTop w:val="0"/>
                                                      <w:marBottom w:val="0"/>
                                                      <w:divBdr>
                                                        <w:top w:val="none" w:sz="0" w:space="0" w:color="auto"/>
                                                        <w:left w:val="none" w:sz="0" w:space="0" w:color="auto"/>
                                                        <w:bottom w:val="none" w:sz="0" w:space="0" w:color="auto"/>
                                                        <w:right w:val="none" w:sz="0" w:space="0" w:color="auto"/>
                                                      </w:divBdr>
                                                      <w:divsChild>
                                                        <w:div w:id="1912962311">
                                                          <w:marLeft w:val="0"/>
                                                          <w:marRight w:val="0"/>
                                                          <w:marTop w:val="0"/>
                                                          <w:marBottom w:val="0"/>
                                                          <w:divBdr>
                                                            <w:top w:val="none" w:sz="0" w:space="0" w:color="auto"/>
                                                            <w:left w:val="none" w:sz="0" w:space="0" w:color="auto"/>
                                                            <w:bottom w:val="none" w:sz="0" w:space="0" w:color="auto"/>
                                                            <w:right w:val="none" w:sz="0" w:space="0" w:color="auto"/>
                                                          </w:divBdr>
                                                          <w:divsChild>
                                                            <w:div w:id="3079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92665">
      <w:bodyDiv w:val="1"/>
      <w:marLeft w:val="0"/>
      <w:marRight w:val="0"/>
      <w:marTop w:val="0"/>
      <w:marBottom w:val="0"/>
      <w:divBdr>
        <w:top w:val="none" w:sz="0" w:space="0" w:color="auto"/>
        <w:left w:val="none" w:sz="0" w:space="0" w:color="auto"/>
        <w:bottom w:val="none" w:sz="0" w:space="0" w:color="auto"/>
        <w:right w:val="none" w:sz="0" w:space="0" w:color="auto"/>
      </w:divBdr>
    </w:div>
    <w:div w:id="201215288">
      <w:bodyDiv w:val="1"/>
      <w:marLeft w:val="0"/>
      <w:marRight w:val="0"/>
      <w:marTop w:val="0"/>
      <w:marBottom w:val="0"/>
      <w:divBdr>
        <w:top w:val="none" w:sz="0" w:space="0" w:color="auto"/>
        <w:left w:val="none" w:sz="0" w:space="0" w:color="auto"/>
        <w:bottom w:val="none" w:sz="0" w:space="0" w:color="auto"/>
        <w:right w:val="none" w:sz="0" w:space="0" w:color="auto"/>
      </w:divBdr>
      <w:divsChild>
        <w:div w:id="709844422">
          <w:marLeft w:val="0"/>
          <w:marRight w:val="0"/>
          <w:marTop w:val="0"/>
          <w:marBottom w:val="0"/>
          <w:divBdr>
            <w:top w:val="none" w:sz="0" w:space="0" w:color="auto"/>
            <w:left w:val="none" w:sz="0" w:space="0" w:color="auto"/>
            <w:bottom w:val="none" w:sz="0" w:space="0" w:color="auto"/>
            <w:right w:val="none" w:sz="0" w:space="0" w:color="auto"/>
          </w:divBdr>
        </w:div>
      </w:divsChild>
    </w:div>
    <w:div w:id="203834974">
      <w:bodyDiv w:val="1"/>
      <w:marLeft w:val="0"/>
      <w:marRight w:val="0"/>
      <w:marTop w:val="0"/>
      <w:marBottom w:val="0"/>
      <w:divBdr>
        <w:top w:val="none" w:sz="0" w:space="0" w:color="auto"/>
        <w:left w:val="none" w:sz="0" w:space="0" w:color="auto"/>
        <w:bottom w:val="none" w:sz="0" w:space="0" w:color="auto"/>
        <w:right w:val="none" w:sz="0" w:space="0" w:color="auto"/>
      </w:divBdr>
    </w:div>
    <w:div w:id="221409678">
      <w:bodyDiv w:val="1"/>
      <w:marLeft w:val="0"/>
      <w:marRight w:val="0"/>
      <w:marTop w:val="0"/>
      <w:marBottom w:val="0"/>
      <w:divBdr>
        <w:top w:val="none" w:sz="0" w:space="0" w:color="auto"/>
        <w:left w:val="none" w:sz="0" w:space="0" w:color="auto"/>
        <w:bottom w:val="none" w:sz="0" w:space="0" w:color="auto"/>
        <w:right w:val="none" w:sz="0" w:space="0" w:color="auto"/>
      </w:divBdr>
      <w:divsChild>
        <w:div w:id="800461999">
          <w:marLeft w:val="0"/>
          <w:marRight w:val="0"/>
          <w:marTop w:val="0"/>
          <w:marBottom w:val="0"/>
          <w:divBdr>
            <w:top w:val="none" w:sz="0" w:space="0" w:color="auto"/>
            <w:left w:val="none" w:sz="0" w:space="0" w:color="auto"/>
            <w:bottom w:val="none" w:sz="0" w:space="0" w:color="auto"/>
            <w:right w:val="none" w:sz="0" w:space="0" w:color="auto"/>
          </w:divBdr>
        </w:div>
      </w:divsChild>
    </w:div>
    <w:div w:id="287510621">
      <w:bodyDiv w:val="1"/>
      <w:marLeft w:val="0"/>
      <w:marRight w:val="0"/>
      <w:marTop w:val="0"/>
      <w:marBottom w:val="0"/>
      <w:divBdr>
        <w:top w:val="none" w:sz="0" w:space="0" w:color="auto"/>
        <w:left w:val="none" w:sz="0" w:space="0" w:color="auto"/>
        <w:bottom w:val="none" w:sz="0" w:space="0" w:color="auto"/>
        <w:right w:val="none" w:sz="0" w:space="0" w:color="auto"/>
      </w:divBdr>
      <w:divsChild>
        <w:div w:id="180241350">
          <w:marLeft w:val="0"/>
          <w:marRight w:val="0"/>
          <w:marTop w:val="0"/>
          <w:marBottom w:val="0"/>
          <w:divBdr>
            <w:top w:val="none" w:sz="0" w:space="0" w:color="auto"/>
            <w:left w:val="none" w:sz="0" w:space="0" w:color="auto"/>
            <w:bottom w:val="none" w:sz="0" w:space="0" w:color="auto"/>
            <w:right w:val="none" w:sz="0" w:space="0" w:color="auto"/>
          </w:divBdr>
          <w:divsChild>
            <w:div w:id="229970572">
              <w:marLeft w:val="0"/>
              <w:marRight w:val="0"/>
              <w:marTop w:val="0"/>
              <w:marBottom w:val="0"/>
              <w:divBdr>
                <w:top w:val="none" w:sz="0" w:space="0" w:color="auto"/>
                <w:left w:val="none" w:sz="0" w:space="0" w:color="auto"/>
                <w:bottom w:val="none" w:sz="0" w:space="0" w:color="auto"/>
                <w:right w:val="none" w:sz="0" w:space="0" w:color="auto"/>
              </w:divBdr>
              <w:divsChild>
                <w:div w:id="1224021004">
                  <w:marLeft w:val="0"/>
                  <w:marRight w:val="0"/>
                  <w:marTop w:val="0"/>
                  <w:marBottom w:val="0"/>
                  <w:divBdr>
                    <w:top w:val="none" w:sz="0" w:space="0" w:color="auto"/>
                    <w:left w:val="none" w:sz="0" w:space="0" w:color="auto"/>
                    <w:bottom w:val="none" w:sz="0" w:space="0" w:color="auto"/>
                    <w:right w:val="none" w:sz="0" w:space="0" w:color="auto"/>
                  </w:divBdr>
                  <w:divsChild>
                    <w:div w:id="1787233572">
                      <w:marLeft w:val="0"/>
                      <w:marRight w:val="0"/>
                      <w:marTop w:val="0"/>
                      <w:marBottom w:val="0"/>
                      <w:divBdr>
                        <w:top w:val="none" w:sz="0" w:space="0" w:color="auto"/>
                        <w:left w:val="none" w:sz="0" w:space="0" w:color="auto"/>
                        <w:bottom w:val="none" w:sz="0" w:space="0" w:color="auto"/>
                        <w:right w:val="none" w:sz="0" w:space="0" w:color="auto"/>
                      </w:divBdr>
                      <w:divsChild>
                        <w:div w:id="1672758042">
                          <w:marLeft w:val="0"/>
                          <w:marRight w:val="0"/>
                          <w:marTop w:val="0"/>
                          <w:marBottom w:val="0"/>
                          <w:divBdr>
                            <w:top w:val="none" w:sz="0" w:space="0" w:color="auto"/>
                            <w:left w:val="none" w:sz="0" w:space="0" w:color="auto"/>
                            <w:bottom w:val="none" w:sz="0" w:space="0" w:color="auto"/>
                            <w:right w:val="none" w:sz="0" w:space="0" w:color="auto"/>
                          </w:divBdr>
                          <w:divsChild>
                            <w:div w:id="1515918670">
                              <w:marLeft w:val="0"/>
                              <w:marRight w:val="0"/>
                              <w:marTop w:val="0"/>
                              <w:marBottom w:val="0"/>
                              <w:divBdr>
                                <w:top w:val="none" w:sz="0" w:space="0" w:color="auto"/>
                                <w:left w:val="none" w:sz="0" w:space="0" w:color="auto"/>
                                <w:bottom w:val="none" w:sz="0" w:space="0" w:color="auto"/>
                                <w:right w:val="none" w:sz="0" w:space="0" w:color="auto"/>
                              </w:divBdr>
                              <w:divsChild>
                                <w:div w:id="1516068609">
                                  <w:marLeft w:val="0"/>
                                  <w:marRight w:val="0"/>
                                  <w:marTop w:val="0"/>
                                  <w:marBottom w:val="0"/>
                                  <w:divBdr>
                                    <w:top w:val="none" w:sz="0" w:space="0" w:color="auto"/>
                                    <w:left w:val="none" w:sz="0" w:space="0" w:color="auto"/>
                                    <w:bottom w:val="none" w:sz="0" w:space="0" w:color="auto"/>
                                    <w:right w:val="none" w:sz="0" w:space="0" w:color="auto"/>
                                  </w:divBdr>
                                  <w:divsChild>
                                    <w:div w:id="17652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93143">
      <w:bodyDiv w:val="1"/>
      <w:marLeft w:val="0"/>
      <w:marRight w:val="0"/>
      <w:marTop w:val="0"/>
      <w:marBottom w:val="0"/>
      <w:divBdr>
        <w:top w:val="none" w:sz="0" w:space="0" w:color="auto"/>
        <w:left w:val="none" w:sz="0" w:space="0" w:color="auto"/>
        <w:bottom w:val="none" w:sz="0" w:space="0" w:color="auto"/>
        <w:right w:val="none" w:sz="0" w:space="0" w:color="auto"/>
      </w:divBdr>
    </w:div>
    <w:div w:id="418841728">
      <w:bodyDiv w:val="1"/>
      <w:marLeft w:val="0"/>
      <w:marRight w:val="0"/>
      <w:marTop w:val="0"/>
      <w:marBottom w:val="0"/>
      <w:divBdr>
        <w:top w:val="none" w:sz="0" w:space="0" w:color="auto"/>
        <w:left w:val="none" w:sz="0" w:space="0" w:color="auto"/>
        <w:bottom w:val="none" w:sz="0" w:space="0" w:color="auto"/>
        <w:right w:val="none" w:sz="0" w:space="0" w:color="auto"/>
      </w:divBdr>
      <w:divsChild>
        <w:div w:id="693650861">
          <w:marLeft w:val="0"/>
          <w:marRight w:val="0"/>
          <w:marTop w:val="0"/>
          <w:marBottom w:val="0"/>
          <w:divBdr>
            <w:top w:val="none" w:sz="0" w:space="0" w:color="auto"/>
            <w:left w:val="none" w:sz="0" w:space="0" w:color="auto"/>
            <w:bottom w:val="none" w:sz="0" w:space="0" w:color="auto"/>
            <w:right w:val="none" w:sz="0" w:space="0" w:color="auto"/>
          </w:divBdr>
        </w:div>
      </w:divsChild>
    </w:div>
    <w:div w:id="631709806">
      <w:bodyDiv w:val="1"/>
      <w:marLeft w:val="0"/>
      <w:marRight w:val="0"/>
      <w:marTop w:val="0"/>
      <w:marBottom w:val="0"/>
      <w:divBdr>
        <w:top w:val="none" w:sz="0" w:space="0" w:color="auto"/>
        <w:left w:val="none" w:sz="0" w:space="0" w:color="auto"/>
        <w:bottom w:val="none" w:sz="0" w:space="0" w:color="auto"/>
        <w:right w:val="none" w:sz="0" w:space="0" w:color="auto"/>
      </w:divBdr>
    </w:div>
    <w:div w:id="832724188">
      <w:bodyDiv w:val="1"/>
      <w:marLeft w:val="0"/>
      <w:marRight w:val="0"/>
      <w:marTop w:val="0"/>
      <w:marBottom w:val="0"/>
      <w:divBdr>
        <w:top w:val="none" w:sz="0" w:space="0" w:color="auto"/>
        <w:left w:val="none" w:sz="0" w:space="0" w:color="auto"/>
        <w:bottom w:val="none" w:sz="0" w:space="0" w:color="auto"/>
        <w:right w:val="none" w:sz="0" w:space="0" w:color="auto"/>
      </w:divBdr>
    </w:div>
    <w:div w:id="1155535383">
      <w:bodyDiv w:val="1"/>
      <w:marLeft w:val="0"/>
      <w:marRight w:val="0"/>
      <w:marTop w:val="1200"/>
      <w:marBottom w:val="0"/>
      <w:divBdr>
        <w:top w:val="none" w:sz="0" w:space="0" w:color="auto"/>
        <w:left w:val="none" w:sz="0" w:space="0" w:color="auto"/>
        <w:bottom w:val="none" w:sz="0" w:space="0" w:color="auto"/>
        <w:right w:val="none" w:sz="0" w:space="0" w:color="auto"/>
      </w:divBdr>
      <w:divsChild>
        <w:div w:id="1633246299">
          <w:marLeft w:val="0"/>
          <w:marRight w:val="0"/>
          <w:marTop w:val="0"/>
          <w:marBottom w:val="0"/>
          <w:divBdr>
            <w:top w:val="none" w:sz="0" w:space="0" w:color="auto"/>
            <w:left w:val="none" w:sz="0" w:space="0" w:color="auto"/>
            <w:bottom w:val="none" w:sz="0" w:space="0" w:color="auto"/>
            <w:right w:val="none" w:sz="0" w:space="0" w:color="auto"/>
          </w:divBdr>
          <w:divsChild>
            <w:div w:id="1878737090">
              <w:marLeft w:val="0"/>
              <w:marRight w:val="0"/>
              <w:marTop w:val="0"/>
              <w:marBottom w:val="0"/>
              <w:divBdr>
                <w:top w:val="none" w:sz="0" w:space="0" w:color="auto"/>
                <w:left w:val="none" w:sz="0" w:space="0" w:color="auto"/>
                <w:bottom w:val="none" w:sz="0" w:space="0" w:color="auto"/>
                <w:right w:val="none" w:sz="0" w:space="0" w:color="auto"/>
              </w:divBdr>
              <w:divsChild>
                <w:div w:id="1440370002">
                  <w:marLeft w:val="0"/>
                  <w:marRight w:val="0"/>
                  <w:marTop w:val="0"/>
                  <w:marBottom w:val="0"/>
                  <w:divBdr>
                    <w:top w:val="none" w:sz="0" w:space="0" w:color="auto"/>
                    <w:left w:val="none" w:sz="0" w:space="0" w:color="auto"/>
                    <w:bottom w:val="none" w:sz="0" w:space="0" w:color="auto"/>
                    <w:right w:val="none" w:sz="0" w:space="0" w:color="auto"/>
                  </w:divBdr>
                  <w:divsChild>
                    <w:div w:id="234900941">
                      <w:marLeft w:val="0"/>
                      <w:marRight w:val="0"/>
                      <w:marTop w:val="0"/>
                      <w:marBottom w:val="0"/>
                      <w:divBdr>
                        <w:top w:val="none" w:sz="0" w:space="0" w:color="auto"/>
                        <w:left w:val="none" w:sz="0" w:space="0" w:color="auto"/>
                        <w:bottom w:val="none" w:sz="0" w:space="0" w:color="auto"/>
                        <w:right w:val="none" w:sz="0" w:space="0" w:color="auto"/>
                      </w:divBdr>
                      <w:divsChild>
                        <w:div w:id="992298253">
                          <w:marLeft w:val="0"/>
                          <w:marRight w:val="0"/>
                          <w:marTop w:val="0"/>
                          <w:marBottom w:val="0"/>
                          <w:divBdr>
                            <w:top w:val="none" w:sz="0" w:space="0" w:color="auto"/>
                            <w:left w:val="none" w:sz="0" w:space="0" w:color="auto"/>
                            <w:bottom w:val="none" w:sz="0" w:space="0" w:color="auto"/>
                            <w:right w:val="none" w:sz="0" w:space="0" w:color="auto"/>
                          </w:divBdr>
                          <w:divsChild>
                            <w:div w:id="1189635688">
                              <w:marLeft w:val="0"/>
                              <w:marRight w:val="0"/>
                              <w:marTop w:val="0"/>
                              <w:marBottom w:val="0"/>
                              <w:divBdr>
                                <w:top w:val="none" w:sz="0" w:space="0" w:color="auto"/>
                                <w:left w:val="none" w:sz="0" w:space="0" w:color="auto"/>
                                <w:bottom w:val="none" w:sz="0" w:space="0" w:color="auto"/>
                                <w:right w:val="none" w:sz="0" w:space="0" w:color="auto"/>
                              </w:divBdr>
                              <w:divsChild>
                                <w:div w:id="359867376">
                                  <w:marLeft w:val="0"/>
                                  <w:marRight w:val="0"/>
                                  <w:marTop w:val="0"/>
                                  <w:marBottom w:val="0"/>
                                  <w:divBdr>
                                    <w:top w:val="none" w:sz="0" w:space="0" w:color="auto"/>
                                    <w:left w:val="none" w:sz="0" w:space="0" w:color="auto"/>
                                    <w:bottom w:val="none" w:sz="0" w:space="0" w:color="auto"/>
                                    <w:right w:val="none" w:sz="0" w:space="0" w:color="auto"/>
                                  </w:divBdr>
                                  <w:divsChild>
                                    <w:div w:id="79183571">
                                      <w:marLeft w:val="0"/>
                                      <w:marRight w:val="0"/>
                                      <w:marTop w:val="0"/>
                                      <w:marBottom w:val="0"/>
                                      <w:divBdr>
                                        <w:top w:val="none" w:sz="0" w:space="0" w:color="auto"/>
                                        <w:left w:val="none" w:sz="0" w:space="0" w:color="auto"/>
                                        <w:bottom w:val="none" w:sz="0" w:space="0" w:color="auto"/>
                                        <w:right w:val="none" w:sz="0" w:space="0" w:color="auto"/>
                                      </w:divBdr>
                                      <w:divsChild>
                                        <w:div w:id="1653678156">
                                          <w:marLeft w:val="0"/>
                                          <w:marRight w:val="0"/>
                                          <w:marTop w:val="0"/>
                                          <w:marBottom w:val="0"/>
                                          <w:divBdr>
                                            <w:top w:val="none" w:sz="0" w:space="0" w:color="auto"/>
                                            <w:left w:val="none" w:sz="0" w:space="0" w:color="auto"/>
                                            <w:bottom w:val="none" w:sz="0" w:space="0" w:color="auto"/>
                                            <w:right w:val="none" w:sz="0" w:space="0" w:color="auto"/>
                                          </w:divBdr>
                                          <w:divsChild>
                                            <w:div w:id="952131426">
                                              <w:marLeft w:val="0"/>
                                              <w:marRight w:val="0"/>
                                              <w:marTop w:val="0"/>
                                              <w:marBottom w:val="0"/>
                                              <w:divBdr>
                                                <w:top w:val="none" w:sz="0" w:space="0" w:color="auto"/>
                                                <w:left w:val="none" w:sz="0" w:space="0" w:color="auto"/>
                                                <w:bottom w:val="none" w:sz="0" w:space="0" w:color="auto"/>
                                                <w:right w:val="none" w:sz="0" w:space="0" w:color="auto"/>
                                              </w:divBdr>
                                              <w:divsChild>
                                                <w:div w:id="1605921010">
                                                  <w:marLeft w:val="0"/>
                                                  <w:marRight w:val="0"/>
                                                  <w:marTop w:val="0"/>
                                                  <w:marBottom w:val="0"/>
                                                  <w:divBdr>
                                                    <w:top w:val="none" w:sz="0" w:space="0" w:color="auto"/>
                                                    <w:left w:val="none" w:sz="0" w:space="0" w:color="auto"/>
                                                    <w:bottom w:val="none" w:sz="0" w:space="0" w:color="auto"/>
                                                    <w:right w:val="none" w:sz="0" w:space="0" w:color="auto"/>
                                                  </w:divBdr>
                                                  <w:divsChild>
                                                    <w:div w:id="8874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4013">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95343493">
                                              <w:marLeft w:val="0"/>
                                              <w:marRight w:val="0"/>
                                              <w:marTop w:val="0"/>
                                              <w:marBottom w:val="0"/>
                                              <w:divBdr>
                                                <w:top w:val="none" w:sz="0" w:space="0" w:color="auto"/>
                                                <w:left w:val="none" w:sz="0" w:space="0" w:color="auto"/>
                                                <w:bottom w:val="none" w:sz="0" w:space="0" w:color="auto"/>
                                                <w:right w:val="none" w:sz="0" w:space="0" w:color="auto"/>
                                              </w:divBdr>
                                              <w:divsChild>
                                                <w:div w:id="503936882">
                                                  <w:marLeft w:val="0"/>
                                                  <w:marRight w:val="0"/>
                                                  <w:marTop w:val="0"/>
                                                  <w:marBottom w:val="0"/>
                                                  <w:divBdr>
                                                    <w:top w:val="none" w:sz="0" w:space="0" w:color="auto"/>
                                                    <w:left w:val="none" w:sz="0" w:space="0" w:color="auto"/>
                                                    <w:bottom w:val="none" w:sz="0" w:space="0" w:color="auto"/>
                                                    <w:right w:val="none" w:sz="0" w:space="0" w:color="auto"/>
                                                  </w:divBdr>
                                                </w:div>
                                                <w:div w:id="1523592267">
                                                  <w:marLeft w:val="0"/>
                                                  <w:marRight w:val="0"/>
                                                  <w:marTop w:val="0"/>
                                                  <w:marBottom w:val="0"/>
                                                  <w:divBdr>
                                                    <w:top w:val="none" w:sz="0" w:space="0" w:color="auto"/>
                                                    <w:left w:val="none" w:sz="0" w:space="0" w:color="auto"/>
                                                    <w:bottom w:val="none" w:sz="0" w:space="0" w:color="auto"/>
                                                    <w:right w:val="none" w:sz="0" w:space="0" w:color="auto"/>
                                                  </w:divBdr>
                                                  <w:divsChild>
                                                    <w:div w:id="2193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3435">
                                      <w:marLeft w:val="0"/>
                                      <w:marRight w:val="0"/>
                                      <w:marTop w:val="0"/>
                                      <w:marBottom w:val="0"/>
                                      <w:divBdr>
                                        <w:top w:val="none" w:sz="0" w:space="0" w:color="auto"/>
                                        <w:left w:val="none" w:sz="0" w:space="0" w:color="auto"/>
                                        <w:bottom w:val="none" w:sz="0" w:space="0" w:color="auto"/>
                                        <w:right w:val="none" w:sz="0" w:space="0" w:color="auto"/>
                                      </w:divBdr>
                                      <w:divsChild>
                                        <w:div w:id="71707562">
                                          <w:marLeft w:val="0"/>
                                          <w:marRight w:val="0"/>
                                          <w:marTop w:val="0"/>
                                          <w:marBottom w:val="0"/>
                                          <w:divBdr>
                                            <w:top w:val="none" w:sz="0" w:space="0" w:color="auto"/>
                                            <w:left w:val="none" w:sz="0" w:space="0" w:color="auto"/>
                                            <w:bottom w:val="none" w:sz="0" w:space="0" w:color="auto"/>
                                            <w:right w:val="none" w:sz="0" w:space="0" w:color="auto"/>
                                          </w:divBdr>
                                          <w:divsChild>
                                            <w:div w:id="378364508">
                                              <w:marLeft w:val="0"/>
                                              <w:marRight w:val="0"/>
                                              <w:marTop w:val="0"/>
                                              <w:marBottom w:val="0"/>
                                              <w:divBdr>
                                                <w:top w:val="none" w:sz="0" w:space="0" w:color="auto"/>
                                                <w:left w:val="none" w:sz="0" w:space="0" w:color="auto"/>
                                                <w:bottom w:val="none" w:sz="0" w:space="0" w:color="auto"/>
                                                <w:right w:val="none" w:sz="0" w:space="0" w:color="auto"/>
                                              </w:divBdr>
                                              <w:divsChild>
                                                <w:div w:id="64958861">
                                                  <w:marLeft w:val="0"/>
                                                  <w:marRight w:val="0"/>
                                                  <w:marTop w:val="0"/>
                                                  <w:marBottom w:val="0"/>
                                                  <w:divBdr>
                                                    <w:top w:val="none" w:sz="0" w:space="0" w:color="auto"/>
                                                    <w:left w:val="none" w:sz="0" w:space="0" w:color="auto"/>
                                                    <w:bottom w:val="none" w:sz="0" w:space="0" w:color="auto"/>
                                                    <w:right w:val="none" w:sz="0" w:space="0" w:color="auto"/>
                                                  </w:divBdr>
                                                  <w:divsChild>
                                                    <w:div w:id="17512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0881">
                                      <w:marLeft w:val="0"/>
                                      <w:marRight w:val="0"/>
                                      <w:marTop w:val="0"/>
                                      <w:marBottom w:val="0"/>
                                      <w:divBdr>
                                        <w:top w:val="none" w:sz="0" w:space="0" w:color="auto"/>
                                        <w:left w:val="none" w:sz="0" w:space="0" w:color="auto"/>
                                        <w:bottom w:val="none" w:sz="0" w:space="0" w:color="auto"/>
                                        <w:right w:val="none" w:sz="0" w:space="0" w:color="auto"/>
                                      </w:divBdr>
                                      <w:divsChild>
                                        <w:div w:id="1676377797">
                                          <w:marLeft w:val="0"/>
                                          <w:marRight w:val="0"/>
                                          <w:marTop w:val="0"/>
                                          <w:marBottom w:val="0"/>
                                          <w:divBdr>
                                            <w:top w:val="none" w:sz="0" w:space="0" w:color="auto"/>
                                            <w:left w:val="none" w:sz="0" w:space="0" w:color="auto"/>
                                            <w:bottom w:val="none" w:sz="0" w:space="0" w:color="auto"/>
                                            <w:right w:val="none" w:sz="0" w:space="0" w:color="auto"/>
                                          </w:divBdr>
                                          <w:divsChild>
                                            <w:div w:id="1243221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67504">
      <w:bodyDiv w:val="1"/>
      <w:marLeft w:val="0"/>
      <w:marRight w:val="0"/>
      <w:marTop w:val="0"/>
      <w:marBottom w:val="0"/>
      <w:divBdr>
        <w:top w:val="none" w:sz="0" w:space="0" w:color="auto"/>
        <w:left w:val="none" w:sz="0" w:space="0" w:color="auto"/>
        <w:bottom w:val="none" w:sz="0" w:space="0" w:color="auto"/>
        <w:right w:val="none" w:sz="0" w:space="0" w:color="auto"/>
      </w:divBdr>
      <w:divsChild>
        <w:div w:id="249436190">
          <w:marLeft w:val="0"/>
          <w:marRight w:val="0"/>
          <w:marTop w:val="0"/>
          <w:marBottom w:val="0"/>
          <w:divBdr>
            <w:top w:val="single" w:sz="36" w:space="0" w:color="70C1D0"/>
            <w:left w:val="single" w:sz="36" w:space="0" w:color="70C1D0"/>
            <w:bottom w:val="single" w:sz="36" w:space="0" w:color="70C1D0"/>
            <w:right w:val="single" w:sz="36" w:space="0" w:color="70C1D0"/>
          </w:divBdr>
          <w:divsChild>
            <w:div w:id="299458580">
              <w:marLeft w:val="0"/>
              <w:marRight w:val="0"/>
              <w:marTop w:val="0"/>
              <w:marBottom w:val="0"/>
              <w:divBdr>
                <w:top w:val="none" w:sz="0" w:space="0" w:color="auto"/>
                <w:left w:val="none" w:sz="0" w:space="0" w:color="auto"/>
                <w:bottom w:val="none" w:sz="0" w:space="0" w:color="auto"/>
                <w:right w:val="none" w:sz="0" w:space="0" w:color="auto"/>
              </w:divBdr>
              <w:divsChild>
                <w:div w:id="1405451393">
                  <w:marLeft w:val="0"/>
                  <w:marRight w:val="0"/>
                  <w:marTop w:val="0"/>
                  <w:marBottom w:val="0"/>
                  <w:divBdr>
                    <w:top w:val="none" w:sz="0" w:space="0" w:color="auto"/>
                    <w:left w:val="none" w:sz="0" w:space="0" w:color="auto"/>
                    <w:bottom w:val="none" w:sz="0" w:space="0" w:color="auto"/>
                    <w:right w:val="none" w:sz="0" w:space="0" w:color="auto"/>
                  </w:divBdr>
                  <w:divsChild>
                    <w:div w:id="371998240">
                      <w:marLeft w:val="0"/>
                      <w:marRight w:val="0"/>
                      <w:marTop w:val="0"/>
                      <w:marBottom w:val="0"/>
                      <w:divBdr>
                        <w:top w:val="none" w:sz="0" w:space="0" w:color="auto"/>
                        <w:left w:val="none" w:sz="0" w:space="0" w:color="auto"/>
                        <w:bottom w:val="none" w:sz="0" w:space="0" w:color="auto"/>
                        <w:right w:val="none" w:sz="0" w:space="0" w:color="auto"/>
                      </w:divBdr>
                      <w:divsChild>
                        <w:div w:id="914751595">
                          <w:marLeft w:val="0"/>
                          <w:marRight w:val="0"/>
                          <w:marTop w:val="0"/>
                          <w:marBottom w:val="0"/>
                          <w:divBdr>
                            <w:top w:val="none" w:sz="0" w:space="0" w:color="auto"/>
                            <w:left w:val="none" w:sz="0" w:space="0" w:color="auto"/>
                            <w:bottom w:val="none" w:sz="0" w:space="0" w:color="auto"/>
                            <w:right w:val="none" w:sz="0" w:space="0" w:color="auto"/>
                          </w:divBdr>
                        </w:div>
                      </w:divsChild>
                    </w:div>
                    <w:div w:id="1257011455">
                      <w:marLeft w:val="0"/>
                      <w:marRight w:val="0"/>
                      <w:marTop w:val="0"/>
                      <w:marBottom w:val="0"/>
                      <w:divBdr>
                        <w:top w:val="none" w:sz="0" w:space="0" w:color="auto"/>
                        <w:left w:val="none" w:sz="0" w:space="0" w:color="auto"/>
                        <w:bottom w:val="none" w:sz="0" w:space="0" w:color="auto"/>
                        <w:right w:val="none" w:sz="0" w:space="0" w:color="auto"/>
                      </w:divBdr>
                      <w:divsChild>
                        <w:div w:id="153573157">
                          <w:marLeft w:val="0"/>
                          <w:marRight w:val="0"/>
                          <w:marTop w:val="0"/>
                          <w:marBottom w:val="0"/>
                          <w:divBdr>
                            <w:top w:val="none" w:sz="0" w:space="0" w:color="auto"/>
                            <w:left w:val="none" w:sz="0" w:space="0" w:color="auto"/>
                            <w:bottom w:val="none" w:sz="0" w:space="0" w:color="auto"/>
                            <w:right w:val="none" w:sz="0" w:space="0" w:color="auto"/>
                          </w:divBdr>
                        </w:div>
                        <w:div w:id="930626606">
                          <w:marLeft w:val="0"/>
                          <w:marRight w:val="0"/>
                          <w:marTop w:val="0"/>
                          <w:marBottom w:val="0"/>
                          <w:divBdr>
                            <w:top w:val="none" w:sz="0" w:space="0" w:color="auto"/>
                            <w:left w:val="none" w:sz="0" w:space="0" w:color="auto"/>
                            <w:bottom w:val="none" w:sz="0" w:space="0" w:color="auto"/>
                            <w:right w:val="none" w:sz="0" w:space="0" w:color="auto"/>
                          </w:divBdr>
                        </w:div>
                      </w:divsChild>
                    </w:div>
                    <w:div w:id="2001737218">
                      <w:marLeft w:val="0"/>
                      <w:marRight w:val="0"/>
                      <w:marTop w:val="0"/>
                      <w:marBottom w:val="0"/>
                      <w:divBdr>
                        <w:top w:val="none" w:sz="0" w:space="0" w:color="auto"/>
                        <w:left w:val="none" w:sz="0" w:space="0" w:color="auto"/>
                        <w:bottom w:val="none" w:sz="0" w:space="0" w:color="auto"/>
                        <w:right w:val="none" w:sz="0" w:space="0" w:color="auto"/>
                      </w:divBdr>
                    </w:div>
                    <w:div w:id="20740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80519">
      <w:bodyDiv w:val="1"/>
      <w:marLeft w:val="0"/>
      <w:marRight w:val="0"/>
      <w:marTop w:val="0"/>
      <w:marBottom w:val="0"/>
      <w:divBdr>
        <w:top w:val="none" w:sz="0" w:space="0" w:color="auto"/>
        <w:left w:val="none" w:sz="0" w:space="0" w:color="auto"/>
        <w:bottom w:val="none" w:sz="0" w:space="0" w:color="auto"/>
        <w:right w:val="none" w:sz="0" w:space="0" w:color="auto"/>
      </w:divBdr>
      <w:divsChild>
        <w:div w:id="794829351">
          <w:marLeft w:val="0"/>
          <w:marRight w:val="0"/>
          <w:marTop w:val="0"/>
          <w:marBottom w:val="0"/>
          <w:divBdr>
            <w:top w:val="none" w:sz="0" w:space="0" w:color="auto"/>
            <w:left w:val="none" w:sz="0" w:space="0" w:color="auto"/>
            <w:bottom w:val="none" w:sz="0" w:space="0" w:color="auto"/>
            <w:right w:val="none" w:sz="0" w:space="0" w:color="auto"/>
          </w:divBdr>
          <w:divsChild>
            <w:div w:id="171802087">
              <w:marLeft w:val="0"/>
              <w:marRight w:val="0"/>
              <w:marTop w:val="0"/>
              <w:marBottom w:val="0"/>
              <w:divBdr>
                <w:top w:val="none" w:sz="0" w:space="0" w:color="auto"/>
                <w:left w:val="none" w:sz="0" w:space="0" w:color="auto"/>
                <w:bottom w:val="none" w:sz="0" w:space="0" w:color="auto"/>
                <w:right w:val="none" w:sz="0" w:space="0" w:color="auto"/>
              </w:divBdr>
              <w:divsChild>
                <w:div w:id="1402024356">
                  <w:marLeft w:val="0"/>
                  <w:marRight w:val="0"/>
                  <w:marTop w:val="0"/>
                  <w:marBottom w:val="0"/>
                  <w:divBdr>
                    <w:top w:val="none" w:sz="0" w:space="0" w:color="auto"/>
                    <w:left w:val="none" w:sz="0" w:space="0" w:color="auto"/>
                    <w:bottom w:val="none" w:sz="0" w:space="0" w:color="auto"/>
                    <w:right w:val="none" w:sz="0" w:space="0" w:color="auto"/>
                  </w:divBdr>
                  <w:divsChild>
                    <w:div w:id="199754661">
                      <w:marLeft w:val="150"/>
                      <w:marRight w:val="150"/>
                      <w:marTop w:val="0"/>
                      <w:marBottom w:val="0"/>
                      <w:divBdr>
                        <w:top w:val="none" w:sz="0" w:space="0" w:color="auto"/>
                        <w:left w:val="none" w:sz="0" w:space="0" w:color="auto"/>
                        <w:bottom w:val="none" w:sz="0" w:space="0" w:color="auto"/>
                        <w:right w:val="none" w:sz="0" w:space="0" w:color="auto"/>
                      </w:divBdr>
                      <w:divsChild>
                        <w:div w:id="7563955">
                          <w:marLeft w:val="0"/>
                          <w:marRight w:val="0"/>
                          <w:marTop w:val="0"/>
                          <w:marBottom w:val="0"/>
                          <w:divBdr>
                            <w:top w:val="none" w:sz="0" w:space="0" w:color="auto"/>
                            <w:left w:val="none" w:sz="0" w:space="0" w:color="auto"/>
                            <w:bottom w:val="none" w:sz="0" w:space="0" w:color="auto"/>
                            <w:right w:val="none" w:sz="0" w:space="0" w:color="auto"/>
                          </w:divBdr>
                          <w:divsChild>
                            <w:div w:id="1164661269">
                              <w:marLeft w:val="0"/>
                              <w:marRight w:val="0"/>
                              <w:marTop w:val="0"/>
                              <w:marBottom w:val="0"/>
                              <w:divBdr>
                                <w:top w:val="none" w:sz="0" w:space="0" w:color="auto"/>
                                <w:left w:val="none" w:sz="0" w:space="0" w:color="auto"/>
                                <w:bottom w:val="none" w:sz="0" w:space="0" w:color="auto"/>
                                <w:right w:val="none" w:sz="0" w:space="0" w:color="auto"/>
                              </w:divBdr>
                              <w:divsChild>
                                <w:div w:id="911040731">
                                  <w:marLeft w:val="0"/>
                                  <w:marRight w:val="0"/>
                                  <w:marTop w:val="0"/>
                                  <w:marBottom w:val="0"/>
                                  <w:divBdr>
                                    <w:top w:val="none" w:sz="0" w:space="0" w:color="auto"/>
                                    <w:left w:val="none" w:sz="0" w:space="0" w:color="auto"/>
                                    <w:bottom w:val="none" w:sz="0" w:space="0" w:color="auto"/>
                                    <w:right w:val="none" w:sz="0" w:space="0" w:color="auto"/>
                                  </w:divBdr>
                                  <w:divsChild>
                                    <w:div w:id="271599255">
                                      <w:marLeft w:val="0"/>
                                      <w:marRight w:val="0"/>
                                      <w:marTop w:val="0"/>
                                      <w:marBottom w:val="0"/>
                                      <w:divBdr>
                                        <w:top w:val="none" w:sz="0" w:space="0" w:color="auto"/>
                                        <w:left w:val="none" w:sz="0" w:space="0" w:color="auto"/>
                                        <w:bottom w:val="none" w:sz="0" w:space="0" w:color="auto"/>
                                        <w:right w:val="none" w:sz="0" w:space="0" w:color="auto"/>
                                      </w:divBdr>
                                      <w:divsChild>
                                        <w:div w:id="1268659207">
                                          <w:marLeft w:val="0"/>
                                          <w:marRight w:val="0"/>
                                          <w:marTop w:val="0"/>
                                          <w:marBottom w:val="0"/>
                                          <w:divBdr>
                                            <w:top w:val="none" w:sz="0" w:space="0" w:color="auto"/>
                                            <w:left w:val="none" w:sz="0" w:space="0" w:color="auto"/>
                                            <w:bottom w:val="none" w:sz="0" w:space="0" w:color="auto"/>
                                            <w:right w:val="none" w:sz="0" w:space="0" w:color="auto"/>
                                          </w:divBdr>
                                          <w:divsChild>
                                            <w:div w:id="29692170">
                                              <w:marLeft w:val="0"/>
                                              <w:marRight w:val="0"/>
                                              <w:marTop w:val="0"/>
                                              <w:marBottom w:val="0"/>
                                              <w:divBdr>
                                                <w:top w:val="none" w:sz="0" w:space="0" w:color="auto"/>
                                                <w:left w:val="none" w:sz="0" w:space="0" w:color="auto"/>
                                                <w:bottom w:val="none" w:sz="0" w:space="0" w:color="auto"/>
                                                <w:right w:val="none" w:sz="0" w:space="0" w:color="auto"/>
                                              </w:divBdr>
                                              <w:divsChild>
                                                <w:div w:id="809638046">
                                                  <w:marLeft w:val="0"/>
                                                  <w:marRight w:val="0"/>
                                                  <w:marTop w:val="0"/>
                                                  <w:marBottom w:val="0"/>
                                                  <w:divBdr>
                                                    <w:top w:val="none" w:sz="0" w:space="0" w:color="auto"/>
                                                    <w:left w:val="none" w:sz="0" w:space="0" w:color="auto"/>
                                                    <w:bottom w:val="none" w:sz="0" w:space="0" w:color="auto"/>
                                                    <w:right w:val="none" w:sz="0" w:space="0" w:color="auto"/>
                                                  </w:divBdr>
                                                  <w:divsChild>
                                                    <w:div w:id="1841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119365">
      <w:bodyDiv w:val="1"/>
      <w:marLeft w:val="0"/>
      <w:marRight w:val="0"/>
      <w:marTop w:val="0"/>
      <w:marBottom w:val="0"/>
      <w:divBdr>
        <w:top w:val="none" w:sz="0" w:space="0" w:color="auto"/>
        <w:left w:val="none" w:sz="0" w:space="0" w:color="auto"/>
        <w:bottom w:val="none" w:sz="0" w:space="0" w:color="auto"/>
        <w:right w:val="none" w:sz="0" w:space="0" w:color="auto"/>
      </w:divBdr>
    </w:div>
    <w:div w:id="1547179617">
      <w:bodyDiv w:val="1"/>
      <w:marLeft w:val="0"/>
      <w:marRight w:val="0"/>
      <w:marTop w:val="0"/>
      <w:marBottom w:val="0"/>
      <w:divBdr>
        <w:top w:val="none" w:sz="0" w:space="0" w:color="auto"/>
        <w:left w:val="none" w:sz="0" w:space="0" w:color="auto"/>
        <w:bottom w:val="none" w:sz="0" w:space="0" w:color="auto"/>
        <w:right w:val="none" w:sz="0" w:space="0" w:color="auto"/>
      </w:divBdr>
    </w:div>
    <w:div w:id="1566799422">
      <w:bodyDiv w:val="1"/>
      <w:marLeft w:val="0"/>
      <w:marRight w:val="0"/>
      <w:marTop w:val="0"/>
      <w:marBottom w:val="0"/>
      <w:divBdr>
        <w:top w:val="none" w:sz="0" w:space="0" w:color="auto"/>
        <w:left w:val="none" w:sz="0" w:space="0" w:color="auto"/>
        <w:bottom w:val="none" w:sz="0" w:space="0" w:color="auto"/>
        <w:right w:val="none" w:sz="0" w:space="0" w:color="auto"/>
      </w:divBdr>
    </w:div>
    <w:div w:id="1687095749">
      <w:bodyDiv w:val="1"/>
      <w:marLeft w:val="0"/>
      <w:marRight w:val="0"/>
      <w:marTop w:val="0"/>
      <w:marBottom w:val="0"/>
      <w:divBdr>
        <w:top w:val="none" w:sz="0" w:space="0" w:color="auto"/>
        <w:left w:val="none" w:sz="0" w:space="0" w:color="auto"/>
        <w:bottom w:val="none" w:sz="0" w:space="0" w:color="auto"/>
        <w:right w:val="none" w:sz="0" w:space="0" w:color="auto"/>
      </w:divBdr>
      <w:divsChild>
        <w:div w:id="21247352">
          <w:marLeft w:val="0"/>
          <w:marRight w:val="0"/>
          <w:marTop w:val="0"/>
          <w:marBottom w:val="0"/>
          <w:divBdr>
            <w:top w:val="none" w:sz="0" w:space="0" w:color="auto"/>
            <w:left w:val="none" w:sz="0" w:space="0" w:color="auto"/>
            <w:bottom w:val="none" w:sz="0" w:space="0" w:color="auto"/>
            <w:right w:val="none" w:sz="0" w:space="0" w:color="auto"/>
          </w:divBdr>
          <w:divsChild>
            <w:div w:id="509952648">
              <w:marLeft w:val="0"/>
              <w:marRight w:val="0"/>
              <w:marTop w:val="0"/>
              <w:marBottom w:val="0"/>
              <w:divBdr>
                <w:top w:val="none" w:sz="0" w:space="0" w:color="auto"/>
                <w:left w:val="none" w:sz="0" w:space="0" w:color="auto"/>
                <w:bottom w:val="none" w:sz="0" w:space="0" w:color="auto"/>
                <w:right w:val="none" w:sz="0" w:space="0" w:color="auto"/>
              </w:divBdr>
              <w:divsChild>
                <w:div w:id="792674573">
                  <w:marLeft w:val="0"/>
                  <w:marRight w:val="0"/>
                  <w:marTop w:val="0"/>
                  <w:marBottom w:val="0"/>
                  <w:divBdr>
                    <w:top w:val="none" w:sz="0" w:space="0" w:color="auto"/>
                    <w:left w:val="none" w:sz="0" w:space="0" w:color="auto"/>
                    <w:bottom w:val="none" w:sz="0" w:space="0" w:color="auto"/>
                    <w:right w:val="none" w:sz="0" w:space="0" w:color="auto"/>
                  </w:divBdr>
                  <w:divsChild>
                    <w:div w:id="980885270">
                      <w:marLeft w:val="0"/>
                      <w:marRight w:val="0"/>
                      <w:marTop w:val="0"/>
                      <w:marBottom w:val="0"/>
                      <w:divBdr>
                        <w:top w:val="none" w:sz="0" w:space="0" w:color="auto"/>
                        <w:left w:val="none" w:sz="0" w:space="0" w:color="auto"/>
                        <w:bottom w:val="none" w:sz="0" w:space="0" w:color="auto"/>
                        <w:right w:val="none" w:sz="0" w:space="0" w:color="auto"/>
                      </w:divBdr>
                      <w:divsChild>
                        <w:div w:id="1326930466">
                          <w:marLeft w:val="0"/>
                          <w:marRight w:val="225"/>
                          <w:marTop w:val="0"/>
                          <w:marBottom w:val="0"/>
                          <w:divBdr>
                            <w:top w:val="none" w:sz="0" w:space="0" w:color="auto"/>
                            <w:left w:val="none" w:sz="0" w:space="0" w:color="auto"/>
                            <w:bottom w:val="none" w:sz="0" w:space="0" w:color="auto"/>
                            <w:right w:val="none" w:sz="0" w:space="0" w:color="auto"/>
                          </w:divBdr>
                        </w:div>
                        <w:div w:id="1702054208">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6432">
      <w:bodyDiv w:val="1"/>
      <w:marLeft w:val="0"/>
      <w:marRight w:val="0"/>
      <w:marTop w:val="0"/>
      <w:marBottom w:val="0"/>
      <w:divBdr>
        <w:top w:val="none" w:sz="0" w:space="0" w:color="auto"/>
        <w:left w:val="none" w:sz="0" w:space="0" w:color="auto"/>
        <w:bottom w:val="none" w:sz="0" w:space="0" w:color="auto"/>
        <w:right w:val="none" w:sz="0" w:space="0" w:color="auto"/>
      </w:divBdr>
    </w:div>
    <w:div w:id="1951694463">
      <w:bodyDiv w:val="1"/>
      <w:marLeft w:val="0"/>
      <w:marRight w:val="0"/>
      <w:marTop w:val="0"/>
      <w:marBottom w:val="0"/>
      <w:divBdr>
        <w:top w:val="none" w:sz="0" w:space="0" w:color="auto"/>
        <w:left w:val="none" w:sz="0" w:space="0" w:color="auto"/>
        <w:bottom w:val="none" w:sz="0" w:space="0" w:color="auto"/>
        <w:right w:val="none" w:sz="0" w:space="0" w:color="auto"/>
      </w:divBdr>
      <w:divsChild>
        <w:div w:id="1081366734">
          <w:marLeft w:val="0"/>
          <w:marRight w:val="0"/>
          <w:marTop w:val="0"/>
          <w:marBottom w:val="0"/>
          <w:divBdr>
            <w:top w:val="single" w:sz="36" w:space="0" w:color="70C1D0"/>
            <w:left w:val="single" w:sz="36" w:space="0" w:color="70C1D0"/>
            <w:bottom w:val="single" w:sz="36" w:space="0" w:color="70C1D0"/>
            <w:right w:val="single" w:sz="36" w:space="0" w:color="70C1D0"/>
          </w:divBdr>
          <w:divsChild>
            <w:div w:id="733819439">
              <w:marLeft w:val="0"/>
              <w:marRight w:val="0"/>
              <w:marTop w:val="0"/>
              <w:marBottom w:val="0"/>
              <w:divBdr>
                <w:top w:val="none" w:sz="0" w:space="0" w:color="auto"/>
                <w:left w:val="none" w:sz="0" w:space="0" w:color="auto"/>
                <w:bottom w:val="none" w:sz="0" w:space="0" w:color="auto"/>
                <w:right w:val="none" w:sz="0" w:space="0" w:color="auto"/>
              </w:divBdr>
              <w:divsChild>
                <w:div w:id="350298132">
                  <w:marLeft w:val="0"/>
                  <w:marRight w:val="0"/>
                  <w:marTop w:val="0"/>
                  <w:marBottom w:val="0"/>
                  <w:divBdr>
                    <w:top w:val="none" w:sz="0" w:space="0" w:color="auto"/>
                    <w:left w:val="none" w:sz="0" w:space="0" w:color="auto"/>
                    <w:bottom w:val="none" w:sz="0" w:space="0" w:color="auto"/>
                    <w:right w:val="none" w:sz="0" w:space="0" w:color="auto"/>
                  </w:divBdr>
                  <w:divsChild>
                    <w:div w:id="531383661">
                      <w:marLeft w:val="0"/>
                      <w:marRight w:val="0"/>
                      <w:marTop w:val="0"/>
                      <w:marBottom w:val="0"/>
                      <w:divBdr>
                        <w:top w:val="none" w:sz="0" w:space="0" w:color="auto"/>
                        <w:left w:val="none" w:sz="0" w:space="0" w:color="auto"/>
                        <w:bottom w:val="none" w:sz="0" w:space="0" w:color="auto"/>
                        <w:right w:val="none" w:sz="0" w:space="0" w:color="auto"/>
                      </w:divBdr>
                    </w:div>
                    <w:div w:id="819731625">
                      <w:marLeft w:val="0"/>
                      <w:marRight w:val="0"/>
                      <w:marTop w:val="0"/>
                      <w:marBottom w:val="0"/>
                      <w:divBdr>
                        <w:top w:val="none" w:sz="0" w:space="0" w:color="auto"/>
                        <w:left w:val="none" w:sz="0" w:space="0" w:color="auto"/>
                        <w:bottom w:val="none" w:sz="0" w:space="0" w:color="auto"/>
                        <w:right w:val="none" w:sz="0" w:space="0" w:color="auto"/>
                      </w:divBdr>
                    </w:div>
                    <w:div w:id="1690333243">
                      <w:marLeft w:val="0"/>
                      <w:marRight w:val="0"/>
                      <w:marTop w:val="0"/>
                      <w:marBottom w:val="0"/>
                      <w:divBdr>
                        <w:top w:val="none" w:sz="0" w:space="0" w:color="auto"/>
                        <w:left w:val="none" w:sz="0" w:space="0" w:color="auto"/>
                        <w:bottom w:val="none" w:sz="0" w:space="0" w:color="auto"/>
                        <w:right w:val="none" w:sz="0" w:space="0" w:color="auto"/>
                      </w:divBdr>
                    </w:div>
                    <w:div w:id="2138982740">
                      <w:marLeft w:val="0"/>
                      <w:marRight w:val="0"/>
                      <w:marTop w:val="0"/>
                      <w:marBottom w:val="0"/>
                      <w:divBdr>
                        <w:top w:val="none" w:sz="0" w:space="0" w:color="auto"/>
                        <w:left w:val="none" w:sz="0" w:space="0" w:color="auto"/>
                        <w:bottom w:val="none" w:sz="0" w:space="0" w:color="auto"/>
                        <w:right w:val="none" w:sz="0" w:space="0" w:color="auto"/>
                      </w:divBdr>
                      <w:divsChild>
                        <w:div w:id="438335333">
                          <w:marLeft w:val="0"/>
                          <w:marRight w:val="0"/>
                          <w:marTop w:val="0"/>
                          <w:marBottom w:val="0"/>
                          <w:divBdr>
                            <w:top w:val="none" w:sz="0" w:space="0" w:color="auto"/>
                            <w:left w:val="none" w:sz="0" w:space="0" w:color="auto"/>
                            <w:bottom w:val="none" w:sz="0" w:space="0" w:color="auto"/>
                            <w:right w:val="none" w:sz="0" w:space="0" w:color="auto"/>
                          </w:divBdr>
                        </w:div>
                        <w:div w:id="7305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142683">
      <w:bodyDiv w:val="1"/>
      <w:marLeft w:val="0"/>
      <w:marRight w:val="0"/>
      <w:marTop w:val="0"/>
      <w:marBottom w:val="0"/>
      <w:divBdr>
        <w:top w:val="none" w:sz="0" w:space="0" w:color="auto"/>
        <w:left w:val="none" w:sz="0" w:space="0" w:color="auto"/>
        <w:bottom w:val="none" w:sz="0" w:space="0" w:color="auto"/>
        <w:right w:val="none" w:sz="0" w:space="0" w:color="auto"/>
      </w:divBdr>
      <w:divsChild>
        <w:div w:id="1486315410">
          <w:marLeft w:val="0"/>
          <w:marRight w:val="0"/>
          <w:marTop w:val="0"/>
          <w:marBottom w:val="0"/>
          <w:divBdr>
            <w:top w:val="none" w:sz="0" w:space="0" w:color="auto"/>
            <w:left w:val="none" w:sz="0" w:space="0" w:color="auto"/>
            <w:bottom w:val="none" w:sz="0" w:space="0" w:color="auto"/>
            <w:right w:val="none" w:sz="0" w:space="0" w:color="auto"/>
          </w:divBdr>
        </w:div>
        <w:div w:id="164130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tVirginiaBeach.com/pre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virginiab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iaz@visitvirginiabea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russel@visitvirginiabea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VirginiaBeach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A1A7-D623-4427-BD00-FD0B8533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MORE INFORMATION:</vt:lpstr>
    </vt:vector>
  </TitlesOfParts>
  <Company>BCF&amp;M</Company>
  <LinksUpToDate>false</LinksUpToDate>
  <CharactersWithSpaces>4073</CharactersWithSpaces>
  <SharedDoc>false</SharedDoc>
  <HLinks>
    <vt:vector size="30" baseType="variant">
      <vt:variant>
        <vt:i4>3932209</vt:i4>
      </vt:variant>
      <vt:variant>
        <vt:i4>12</vt:i4>
      </vt:variant>
      <vt:variant>
        <vt:i4>0</vt:i4>
      </vt:variant>
      <vt:variant>
        <vt:i4>5</vt:i4>
      </vt:variant>
      <vt:variant>
        <vt:lpwstr>http://www.facebook.com/VirginiaBeachVA</vt:lpwstr>
      </vt:variant>
      <vt:variant>
        <vt:lpwstr/>
      </vt:variant>
      <vt:variant>
        <vt:i4>3080248</vt:i4>
      </vt:variant>
      <vt:variant>
        <vt:i4>9</vt:i4>
      </vt:variant>
      <vt:variant>
        <vt:i4>0</vt:i4>
      </vt:variant>
      <vt:variant>
        <vt:i4>5</vt:i4>
      </vt:variant>
      <vt:variant>
        <vt:lpwstr>http://www.visitvirginiabeach.com/pressroom</vt:lpwstr>
      </vt:variant>
      <vt:variant>
        <vt:lpwstr/>
      </vt:variant>
      <vt:variant>
        <vt:i4>3342385</vt:i4>
      </vt:variant>
      <vt:variant>
        <vt:i4>6</vt:i4>
      </vt:variant>
      <vt:variant>
        <vt:i4>0</vt:i4>
      </vt:variant>
      <vt:variant>
        <vt:i4>5</vt:i4>
      </vt:variant>
      <vt:variant>
        <vt:lpwstr>http://www.visitvirginiabeach.com/</vt:lpwstr>
      </vt:variant>
      <vt:variant>
        <vt:lpwstr/>
      </vt:variant>
      <vt:variant>
        <vt:i4>3276803</vt:i4>
      </vt:variant>
      <vt:variant>
        <vt:i4>3</vt:i4>
      </vt:variant>
      <vt:variant>
        <vt:i4>0</vt:i4>
      </vt:variant>
      <vt:variant>
        <vt:i4>5</vt:i4>
      </vt:variant>
      <vt:variant>
        <vt:lpwstr>mailto:tdiaz@visitvirginiabeach.com</vt:lpwstr>
      </vt:variant>
      <vt:variant>
        <vt:lpwstr/>
      </vt:variant>
      <vt:variant>
        <vt:i4>5439610</vt:i4>
      </vt:variant>
      <vt:variant>
        <vt:i4>0</vt:i4>
      </vt:variant>
      <vt:variant>
        <vt:i4>0</vt:i4>
      </vt:variant>
      <vt:variant>
        <vt:i4>5</vt:i4>
      </vt:variant>
      <vt:variant>
        <vt:lpwstr>mailto:tmrussel@visitvirginiabeach.com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subject/>
  <dc:creator>Jessica D. Kraft</dc:creator>
  <cp:keywords/>
  <cp:lastModifiedBy>Teresa B. Diaz</cp:lastModifiedBy>
  <cp:revision>2</cp:revision>
  <cp:lastPrinted>2019-09-30T21:53:00Z</cp:lastPrinted>
  <dcterms:created xsi:type="dcterms:W3CDTF">2019-09-30T21:54:00Z</dcterms:created>
  <dcterms:modified xsi:type="dcterms:W3CDTF">2019-09-30T21:54:00Z</dcterms:modified>
</cp:coreProperties>
</file>